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ind w:left="132" w:leftChars="60" w:right="132" w:rightChars="60"/>
        <w:jc w:val="distribute"/>
        <w:rPr>
          <w:rFonts w:ascii="方正小标宋_GBK" w:eastAsia="方正小标宋_GBK"/>
          <w:color w:val="FF0000"/>
          <w:w w:val="72"/>
          <w:sz w:val="90"/>
          <w:szCs w:val="90"/>
        </w:rPr>
      </w:pPr>
      <w:r>
        <w:rPr>
          <w:rFonts w:hint="eastAsia" w:ascii="方正小标宋_GBK" w:eastAsia="方正小标宋_GBK"/>
          <w:color w:val="FF0000"/>
          <w:w w:val="72"/>
          <w:sz w:val="90"/>
          <w:szCs w:val="90"/>
        </w:rPr>
        <w:t>中共江苏省委宣传部</w:t>
      </w:r>
    </w:p>
    <w:p>
      <w:pPr>
        <w:spacing w:line="420" w:lineRule="exact"/>
        <w:rPr>
          <w:color w:val="000000"/>
        </w:rPr>
      </w:pP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41275</wp:posOffset>
                </wp:positionV>
                <wp:extent cx="5579745" cy="0"/>
                <wp:effectExtent l="0" t="19050" r="1905" b="19050"/>
                <wp:wrapNone/>
                <wp:docPr id="2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o:spt="20" style="position:absolute;left:0pt;margin-left:-1.9pt;margin-top:3.25pt;height:0pt;width:439.35pt;z-index:-251658240;mso-width-relative:page;mso-height-relative:page;" filled="f" stroked="t" coordsize="21600,21600" o:gfxdata="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ECsXxPZAAAABgEAAA8A&#10;AAAAAAAAAQAgAAAAIgAAAGRycy9kb3ducmV2LnhtbFBLAQIUABQAAAAIAIdO4kD9xXku3QEAAJcD&#10;AAAOAAAAAAAAAAEAIAAAACgBAABkcnMvZTJvRG9jLnhtbFBLBQYAAAAABgAGAFkBAAB3BQAAAAA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beforeLines="100" w:after="0" w:line="600" w:lineRule="exact"/>
        <w:jc w:val="center"/>
        <w:rPr>
          <w:rFonts w:ascii="Times New Roman" w:hAnsi="Times New Roman" w:eastAsia="方正小标宋简体"/>
          <w:kern w:val="2"/>
          <w:sz w:val="44"/>
          <w:szCs w:val="44"/>
        </w:rPr>
      </w:pPr>
      <w:r>
        <w:rPr>
          <w:rFonts w:hint="eastAsia" w:ascii="Times New Roman" w:hAnsi="Times New Roman" w:eastAsia="方正小标宋简体"/>
          <w:kern w:val="2"/>
          <w:sz w:val="44"/>
          <w:szCs w:val="44"/>
        </w:rPr>
        <w:t>关于申报江苏社科英才、社科优青</w:t>
      </w:r>
    </w:p>
    <w:p>
      <w:pPr>
        <w:spacing w:after="0" w:line="600" w:lineRule="exact"/>
        <w:jc w:val="center"/>
        <w:rPr>
          <w:rFonts w:ascii="Times New Roman" w:hAnsi="Times New Roman" w:eastAsia="方正小标宋简体"/>
          <w:kern w:val="2"/>
          <w:sz w:val="44"/>
          <w:szCs w:val="44"/>
        </w:rPr>
      </w:pPr>
      <w:r>
        <w:rPr>
          <w:rFonts w:hint="eastAsia" w:ascii="Times New Roman" w:hAnsi="Times New Roman" w:eastAsia="方正小标宋简体"/>
          <w:kern w:val="2"/>
          <w:sz w:val="44"/>
          <w:szCs w:val="44"/>
        </w:rPr>
        <w:t>科研经费资助的通知</w:t>
      </w:r>
    </w:p>
    <w:p>
      <w:pPr>
        <w:widowControl w:val="0"/>
        <w:adjustRightInd/>
        <w:snapToGrid/>
        <w:spacing w:after="0" w:line="500" w:lineRule="exact"/>
        <w:ind w:firstLine="710" w:firstLineChars="222"/>
        <w:jc w:val="both"/>
        <w:rPr>
          <w:rFonts w:ascii="Times New Roman" w:hAnsi="Times New Roman" w:eastAsia="方正仿宋_GBK"/>
          <w:kern w:val="2"/>
          <w:sz w:val="32"/>
          <w:szCs w:val="32"/>
        </w:rPr>
      </w:pPr>
    </w:p>
    <w:p>
      <w:pPr>
        <w:spacing w:after="0" w:line="500" w:lineRule="exact"/>
        <w:rPr>
          <w:rFonts w:ascii="Times New Roman" w:hAnsi="Times New Roman" w:eastAsia="方正仿宋_GBK"/>
          <w:kern w:val="2"/>
          <w:sz w:val="32"/>
          <w:szCs w:val="32"/>
        </w:rPr>
      </w:pPr>
      <w:r>
        <w:rPr>
          <w:rFonts w:hint="eastAsia" w:ascii="Times New Roman" w:hAnsi="Times New Roman" w:eastAsia="方正仿宋_GBK"/>
          <w:kern w:val="2"/>
          <w:sz w:val="32"/>
          <w:szCs w:val="32"/>
        </w:rPr>
        <w:t>省各有关单位、各有关高校：</w:t>
      </w:r>
    </w:p>
    <w:p>
      <w:pPr>
        <w:spacing w:after="0" w:line="550" w:lineRule="exact"/>
        <w:ind w:firstLine="440" w:firstLineChars="200"/>
        <w:jc w:val="both"/>
        <w:rPr>
          <w:rFonts w:ascii="Times New Roman" w:hAnsi="Times New Roman" w:eastAsia="方正仿宋_GBK"/>
          <w:spacing w:val="-4"/>
          <w:sz w:val="32"/>
          <w:szCs w:val="32"/>
        </w:rPr>
      </w:pPr>
      <w: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3272155</wp:posOffset>
            </wp:positionH>
            <wp:positionV relativeFrom="paragraph">
              <wp:posOffset>4178935</wp:posOffset>
            </wp:positionV>
            <wp:extent cx="1536700" cy="1549400"/>
            <wp:effectExtent l="0" t="0" r="6350" b="12700"/>
            <wp:wrapNone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方正仿宋_GBK"/>
          <w:kern w:val="2"/>
          <w:sz w:val="32"/>
          <w:szCs w:val="32"/>
        </w:rPr>
        <w:t>为贯彻落实</w:t>
      </w:r>
      <w:r>
        <w:rPr>
          <w:rFonts w:hint="eastAsia" w:ascii="Times New Roman" w:hAnsi="Times New Roman" w:eastAsia="方正仿宋_GBK"/>
          <w:color w:val="0D0D0D"/>
          <w:spacing w:val="-4"/>
          <w:sz w:val="32"/>
          <w:szCs w:val="32"/>
        </w:rPr>
        <w:t>《省委办</w:t>
      </w:r>
      <w:bookmarkStart w:id="0" w:name="_GoBack"/>
      <w:bookmarkEnd w:id="0"/>
      <w:r>
        <w:rPr>
          <w:rFonts w:hint="eastAsia" w:ascii="Times New Roman" w:hAnsi="Times New Roman" w:eastAsia="方正仿宋_GBK"/>
          <w:color w:val="0D0D0D"/>
          <w:spacing w:val="-4"/>
          <w:sz w:val="32"/>
          <w:szCs w:val="32"/>
        </w:rPr>
        <w:t>公厅、省政府办公厅关于印发</w:t>
      </w:r>
      <w:r>
        <w:rPr>
          <w:rFonts w:ascii="Times New Roman" w:hAnsi="Times New Roman" w:eastAsia="方正仿宋_GBK"/>
          <w:color w:val="0D0D0D"/>
          <w:spacing w:val="-4"/>
          <w:sz w:val="32"/>
          <w:szCs w:val="32"/>
        </w:rPr>
        <w:t>&lt;</w:t>
      </w:r>
      <w:r>
        <w:rPr>
          <w:rFonts w:hint="eastAsia" w:ascii="Times New Roman" w:hAnsi="Times New Roman" w:eastAsia="方正仿宋_GBK"/>
          <w:color w:val="0D0D0D"/>
          <w:spacing w:val="-4"/>
          <w:sz w:val="32"/>
          <w:szCs w:val="32"/>
        </w:rPr>
        <w:t>江苏文化人才高质量发展三年行动计划</w:t>
      </w:r>
      <w:r>
        <w:rPr>
          <w:rFonts w:ascii="Times New Roman" w:hAnsi="Times New Roman" w:eastAsia="方正仿宋_GBK"/>
          <w:color w:val="0D0D0D"/>
          <w:spacing w:val="-4"/>
          <w:sz w:val="32"/>
          <w:szCs w:val="32"/>
        </w:rPr>
        <w:t>&gt;</w:t>
      </w:r>
      <w:r>
        <w:rPr>
          <w:rFonts w:hint="eastAsia" w:ascii="Times New Roman" w:hAnsi="Times New Roman" w:eastAsia="方正仿宋_GBK"/>
          <w:color w:val="0D0D0D"/>
          <w:spacing w:val="-4"/>
          <w:sz w:val="32"/>
          <w:szCs w:val="32"/>
        </w:rPr>
        <w:t>的通知》（苏办发〔</w:t>
      </w:r>
      <w:r>
        <w:rPr>
          <w:rFonts w:ascii="Times New Roman" w:hAnsi="Times New Roman" w:eastAsia="方正仿宋_GBK"/>
          <w:color w:val="0D0D0D"/>
          <w:spacing w:val="-4"/>
          <w:sz w:val="32"/>
          <w:szCs w:val="32"/>
        </w:rPr>
        <w:t>2018</w:t>
      </w:r>
      <w:r>
        <w:rPr>
          <w:rFonts w:hint="eastAsia" w:ascii="Times New Roman" w:hAnsi="Times New Roman" w:eastAsia="方正仿宋_GBK"/>
          <w:color w:val="0D0D0D"/>
          <w:spacing w:val="-4"/>
          <w:sz w:val="32"/>
          <w:szCs w:val="32"/>
        </w:rPr>
        <w:t>〕</w:t>
      </w:r>
      <w:r>
        <w:rPr>
          <w:rFonts w:ascii="Times New Roman" w:hAnsi="Times New Roman" w:eastAsia="方正仿宋_GBK"/>
          <w:color w:val="0D0D0D"/>
          <w:spacing w:val="-4"/>
          <w:sz w:val="32"/>
          <w:szCs w:val="32"/>
        </w:rPr>
        <w:t>43</w:t>
      </w:r>
      <w:r>
        <w:rPr>
          <w:rFonts w:hint="eastAsia" w:ascii="Times New Roman" w:hAnsi="Times New Roman" w:eastAsia="方正仿宋_GBK"/>
          <w:color w:val="0D0D0D"/>
          <w:spacing w:val="-4"/>
          <w:sz w:val="32"/>
          <w:szCs w:val="32"/>
        </w:rPr>
        <w:t>号）要求</w:t>
      </w:r>
      <w:r>
        <w:rPr>
          <w:rFonts w:hint="eastAsia" w:ascii="Times New Roman" w:hAnsi="Times New Roman" w:eastAsia="方正仿宋_GBK"/>
          <w:kern w:val="2"/>
          <w:sz w:val="32"/>
          <w:szCs w:val="32"/>
        </w:rPr>
        <w:t>，省委宣传部近期组织评选确定了</w:t>
      </w:r>
      <w:r>
        <w:rPr>
          <w:rFonts w:ascii="Times New Roman" w:hAnsi="Times New Roman" w:eastAsia="方正仿宋_GBK"/>
          <w:kern w:val="2"/>
          <w:sz w:val="32"/>
          <w:szCs w:val="32"/>
        </w:rPr>
        <w:t>50</w:t>
      </w:r>
      <w:r>
        <w:rPr>
          <w:rFonts w:hint="eastAsia" w:ascii="Times New Roman" w:hAnsi="Times New Roman" w:eastAsia="方正仿宋_GBK"/>
          <w:kern w:val="2"/>
          <w:sz w:val="32"/>
          <w:szCs w:val="32"/>
        </w:rPr>
        <w:t>名</w:t>
      </w:r>
      <w:r>
        <w:rPr>
          <w:rFonts w:ascii="Times New Roman" w:hAnsi="Times New Roman" w:eastAsia="方正仿宋_GBK"/>
          <w:kern w:val="2"/>
          <w:sz w:val="32"/>
          <w:szCs w:val="32"/>
        </w:rPr>
        <w:t>“</w:t>
      </w:r>
      <w:r>
        <w:rPr>
          <w:rFonts w:hint="eastAsia" w:ascii="Times New Roman" w:hAnsi="Times New Roman" w:eastAsia="方正仿宋_GBK"/>
          <w:kern w:val="2"/>
          <w:sz w:val="32"/>
          <w:szCs w:val="32"/>
        </w:rPr>
        <w:t>江苏社科英才</w:t>
      </w:r>
      <w:r>
        <w:rPr>
          <w:rFonts w:ascii="Times New Roman" w:hAnsi="Times New Roman" w:eastAsia="方正仿宋_GBK"/>
          <w:kern w:val="2"/>
          <w:sz w:val="32"/>
          <w:szCs w:val="32"/>
        </w:rPr>
        <w:t>”</w:t>
      </w:r>
      <w:r>
        <w:rPr>
          <w:rFonts w:hint="eastAsia" w:ascii="Times New Roman" w:hAnsi="Times New Roman" w:eastAsia="方正仿宋_GBK"/>
          <w:kern w:val="2"/>
          <w:sz w:val="32"/>
          <w:szCs w:val="32"/>
        </w:rPr>
        <w:t>、</w:t>
      </w:r>
      <w:r>
        <w:rPr>
          <w:rFonts w:ascii="Times New Roman" w:hAnsi="Times New Roman" w:eastAsia="方正仿宋_GBK"/>
          <w:kern w:val="2"/>
          <w:sz w:val="32"/>
          <w:szCs w:val="32"/>
        </w:rPr>
        <w:t>150</w:t>
      </w:r>
      <w:r>
        <w:rPr>
          <w:rFonts w:hint="eastAsia" w:ascii="Times New Roman" w:hAnsi="Times New Roman" w:eastAsia="方正仿宋_GBK"/>
          <w:kern w:val="2"/>
          <w:sz w:val="32"/>
          <w:szCs w:val="32"/>
        </w:rPr>
        <w:t>名</w:t>
      </w:r>
      <w:r>
        <w:rPr>
          <w:rFonts w:ascii="Times New Roman" w:hAnsi="Times New Roman" w:eastAsia="方正仿宋_GBK"/>
          <w:kern w:val="2"/>
          <w:sz w:val="32"/>
          <w:szCs w:val="32"/>
        </w:rPr>
        <w:t>“</w:t>
      </w:r>
      <w:r>
        <w:rPr>
          <w:rFonts w:hint="eastAsia" w:ascii="Times New Roman" w:hAnsi="Times New Roman" w:eastAsia="方正仿宋_GBK"/>
          <w:kern w:val="2"/>
          <w:sz w:val="32"/>
          <w:szCs w:val="32"/>
        </w:rPr>
        <w:t>江苏社科优青</w:t>
      </w:r>
      <w:r>
        <w:rPr>
          <w:rFonts w:ascii="Times New Roman" w:hAnsi="Times New Roman" w:eastAsia="方正仿宋_GBK"/>
          <w:kern w:val="2"/>
          <w:sz w:val="32"/>
          <w:szCs w:val="32"/>
        </w:rPr>
        <w:t>”</w:t>
      </w:r>
      <w:r>
        <w:rPr>
          <w:rFonts w:hint="eastAsia" w:ascii="Times New Roman" w:hAnsi="Times New Roman" w:eastAsia="方正仿宋_GBK"/>
          <w:kern w:val="2"/>
          <w:sz w:val="32"/>
          <w:szCs w:val="32"/>
        </w:rPr>
        <w:t>。按照《关于做好江苏社科英才、社科优青推荐工作的通知》精神，省委宣传部</w:t>
      </w:r>
      <w:r>
        <w:rPr>
          <w:rFonts w:hint="eastAsia" w:ascii="Times New Roman" w:hAnsi="Times New Roman" w:eastAsia="方正仿宋_GBK"/>
          <w:spacing w:val="-4"/>
          <w:sz w:val="32"/>
          <w:szCs w:val="32"/>
        </w:rPr>
        <w:t>对入选的社科英才给予</w:t>
      </w:r>
      <w:r>
        <w:rPr>
          <w:rFonts w:ascii="Times New Roman" w:hAnsi="Times New Roman" w:eastAsia="方正仿宋_GBK"/>
          <w:spacing w:val="-4"/>
          <w:sz w:val="32"/>
          <w:szCs w:val="32"/>
        </w:rPr>
        <w:t>5</w:t>
      </w:r>
      <w:r>
        <w:rPr>
          <w:rFonts w:hint="eastAsia" w:ascii="Times New Roman" w:hAnsi="Times New Roman" w:eastAsia="方正仿宋_GBK"/>
          <w:spacing w:val="-4"/>
          <w:sz w:val="32"/>
          <w:szCs w:val="32"/>
        </w:rPr>
        <w:t>万元科研资助经费、对入选的社科优青择优</w:t>
      </w:r>
      <w:r>
        <w:rPr>
          <w:rFonts w:ascii="Times New Roman" w:hAnsi="Times New Roman" w:eastAsia="方正仿宋_GBK"/>
          <w:spacing w:val="-4"/>
          <w:sz w:val="32"/>
          <w:szCs w:val="32"/>
        </w:rPr>
        <w:t>50</w:t>
      </w:r>
      <w:r>
        <w:rPr>
          <w:rFonts w:hint="eastAsia" w:ascii="Times New Roman" w:hAnsi="Times New Roman" w:eastAsia="方正仿宋_GBK"/>
          <w:spacing w:val="-4"/>
          <w:sz w:val="32"/>
          <w:szCs w:val="32"/>
        </w:rPr>
        <w:t>名给予</w:t>
      </w:r>
      <w:r>
        <w:rPr>
          <w:rFonts w:ascii="Times New Roman" w:hAnsi="Times New Roman" w:eastAsia="方正仿宋_GBK"/>
          <w:spacing w:val="-4"/>
          <w:sz w:val="32"/>
          <w:szCs w:val="32"/>
        </w:rPr>
        <w:t>3</w:t>
      </w:r>
      <w:r>
        <w:rPr>
          <w:rFonts w:hint="eastAsia" w:ascii="Times New Roman" w:hAnsi="Times New Roman" w:eastAsia="方正仿宋_GBK"/>
          <w:spacing w:val="-4"/>
          <w:sz w:val="32"/>
          <w:szCs w:val="32"/>
        </w:rPr>
        <w:t>万元科研资助经费，社科英才、社科优青所在单位可按不少于</w:t>
      </w:r>
      <w:r>
        <w:rPr>
          <w:rFonts w:ascii="Times New Roman" w:hAnsi="Times New Roman" w:eastAsia="方正仿宋_GBK"/>
          <w:spacing w:val="-4"/>
          <w:sz w:val="32"/>
          <w:szCs w:val="32"/>
        </w:rPr>
        <w:t>1</w:t>
      </w:r>
      <w:r>
        <w:rPr>
          <w:rFonts w:hint="eastAsia" w:ascii="Times New Roman" w:hAnsi="Times New Roman" w:eastAsia="方正仿宋_GBK"/>
          <w:spacing w:val="-4"/>
          <w:sz w:val="32"/>
          <w:szCs w:val="32"/>
        </w:rPr>
        <w:t>：</w:t>
      </w:r>
      <w:r>
        <w:rPr>
          <w:rFonts w:ascii="Times New Roman" w:hAnsi="Times New Roman" w:eastAsia="方正仿宋_GBK"/>
          <w:spacing w:val="-4"/>
          <w:sz w:val="32"/>
          <w:szCs w:val="32"/>
        </w:rPr>
        <w:t>1</w:t>
      </w:r>
      <w:r>
        <w:rPr>
          <w:rFonts w:hint="eastAsia" w:ascii="Times New Roman" w:hAnsi="Times New Roman" w:eastAsia="方正仿宋_GBK"/>
          <w:spacing w:val="-4"/>
          <w:sz w:val="32"/>
          <w:szCs w:val="32"/>
        </w:rPr>
        <w:t>的比例给予配套经费，入选但未获得资助的社科优青，所在单位可给予不少于</w:t>
      </w:r>
      <w:r>
        <w:rPr>
          <w:rFonts w:ascii="Times New Roman" w:hAnsi="Times New Roman" w:eastAsia="方正仿宋_GBK"/>
          <w:spacing w:val="-4"/>
          <w:sz w:val="32"/>
          <w:szCs w:val="32"/>
        </w:rPr>
        <w:t>2</w:t>
      </w:r>
      <w:r>
        <w:rPr>
          <w:rFonts w:hint="eastAsia" w:ascii="Times New Roman" w:hAnsi="Times New Roman" w:eastAsia="方正仿宋_GBK"/>
          <w:spacing w:val="-4"/>
          <w:sz w:val="32"/>
          <w:szCs w:val="32"/>
        </w:rPr>
        <w:t>万元的科研经费资助。请相关人员</w:t>
      </w:r>
      <w:r>
        <w:rPr>
          <w:rFonts w:hint="eastAsia" w:ascii="Times New Roman" w:hAnsi="Times New Roman" w:eastAsia="方正仿宋_GBK"/>
          <w:kern w:val="2"/>
          <w:sz w:val="32"/>
          <w:szCs w:val="32"/>
        </w:rPr>
        <w:t>于</w:t>
      </w:r>
      <w:r>
        <w:rPr>
          <w:rFonts w:ascii="Times New Roman" w:hAnsi="Times New Roman" w:eastAsia="方正仿宋_GBK"/>
          <w:kern w:val="2"/>
          <w:sz w:val="32"/>
          <w:szCs w:val="32"/>
        </w:rPr>
        <w:t>9</w:t>
      </w:r>
      <w:r>
        <w:rPr>
          <w:rFonts w:hint="eastAsia" w:ascii="Times New Roman" w:hAnsi="Times New Roman" w:eastAsia="方正仿宋_GBK"/>
          <w:kern w:val="2"/>
          <w:sz w:val="32"/>
          <w:szCs w:val="32"/>
        </w:rPr>
        <w:t>月</w:t>
      </w:r>
      <w:r>
        <w:rPr>
          <w:rFonts w:ascii="Times New Roman" w:hAnsi="Times New Roman" w:eastAsia="方正仿宋_GBK"/>
          <w:kern w:val="2"/>
          <w:sz w:val="32"/>
          <w:szCs w:val="32"/>
        </w:rPr>
        <w:t>25</w:t>
      </w:r>
      <w:r>
        <w:rPr>
          <w:rFonts w:hint="eastAsia" w:ascii="Times New Roman" w:hAnsi="Times New Roman" w:eastAsia="方正仿宋_GBK"/>
          <w:kern w:val="2"/>
          <w:sz w:val="32"/>
          <w:szCs w:val="32"/>
        </w:rPr>
        <w:t>前向省委宣传部理论处报送科研经费</w:t>
      </w:r>
      <w:r>
        <w:rPr>
          <w:rFonts w:hint="eastAsia" w:ascii="Times New Roman" w:hAnsi="Times New Roman" w:eastAsia="方正仿宋_GBK"/>
          <w:spacing w:val="-4"/>
          <w:sz w:val="32"/>
          <w:szCs w:val="32"/>
        </w:rPr>
        <w:t>资助申报书</w:t>
      </w:r>
      <w:r>
        <w:rPr>
          <w:rFonts w:hint="eastAsia" w:ascii="Times New Roman" w:hAnsi="Times New Roman" w:eastAsia="方正仿宋_GBK"/>
          <w:kern w:val="2"/>
          <w:sz w:val="32"/>
          <w:szCs w:val="32"/>
        </w:rPr>
        <w:t>（相关表格请到江苏社科规划网、“理论之光”网站下载）。联系电话：</w:t>
      </w:r>
      <w:r>
        <w:rPr>
          <w:rFonts w:ascii="Times New Roman" w:hAnsi="Times New Roman" w:eastAsia="方正仿宋_GBK"/>
          <w:kern w:val="2"/>
          <w:sz w:val="32"/>
          <w:szCs w:val="32"/>
        </w:rPr>
        <w:t>025-88802656</w:t>
      </w:r>
      <w:r>
        <w:rPr>
          <w:rFonts w:hint="eastAsia" w:ascii="Times New Roman" w:hAnsi="Times New Roman" w:eastAsia="方正仿宋_GBK"/>
          <w:kern w:val="2"/>
          <w:sz w:val="32"/>
          <w:szCs w:val="32"/>
        </w:rPr>
        <w:t>，邮箱：</w:t>
      </w:r>
      <w:r>
        <w:rPr>
          <w:rFonts w:ascii="Times New Roman" w:hAnsi="Times New Roman" w:eastAsia="方正仿宋_GBK"/>
          <w:kern w:val="2"/>
          <w:sz w:val="32"/>
          <w:szCs w:val="32"/>
        </w:rPr>
        <w:t>jsllc@126.com</w:t>
      </w:r>
      <w:r>
        <w:rPr>
          <w:rFonts w:hint="eastAsia" w:ascii="Times New Roman" w:hAnsi="Times New Roman" w:eastAsia="方正仿宋_GBK"/>
          <w:kern w:val="2"/>
          <w:sz w:val="32"/>
          <w:szCs w:val="32"/>
        </w:rPr>
        <w:t>。</w:t>
      </w:r>
    </w:p>
    <w:p>
      <w:pPr>
        <w:widowControl w:val="0"/>
        <w:adjustRightInd/>
        <w:snapToGrid/>
        <w:spacing w:after="0" w:line="500" w:lineRule="exact"/>
        <w:ind w:firstLine="710" w:firstLineChars="222"/>
        <w:jc w:val="both"/>
        <w:rPr>
          <w:rFonts w:ascii="Times New Roman" w:hAnsi="Times New Roman" w:eastAsia="方正仿宋_GBK"/>
          <w:kern w:val="2"/>
          <w:sz w:val="32"/>
          <w:szCs w:val="32"/>
        </w:rPr>
      </w:pPr>
    </w:p>
    <w:p>
      <w:pPr>
        <w:widowControl w:val="0"/>
        <w:adjustRightInd/>
        <w:snapToGrid/>
        <w:spacing w:after="0" w:line="500" w:lineRule="exact"/>
        <w:ind w:firstLine="710" w:firstLineChars="222"/>
        <w:jc w:val="both"/>
        <w:rPr>
          <w:rFonts w:ascii="Times New Roman" w:hAnsi="Times New Roman" w:eastAsia="方正仿宋_GBK"/>
          <w:kern w:val="2"/>
          <w:sz w:val="32"/>
          <w:szCs w:val="32"/>
        </w:rPr>
      </w:pPr>
    </w:p>
    <w:p>
      <w:pPr>
        <w:widowControl w:val="0"/>
        <w:adjustRightInd/>
        <w:snapToGrid/>
        <w:spacing w:beforeLines="50" w:after="0" w:line="500" w:lineRule="exact"/>
        <w:ind w:firstLine="710" w:firstLineChars="222"/>
        <w:jc w:val="center"/>
        <w:rPr>
          <w:rFonts w:ascii="Times New Roman" w:hAnsi="Times New Roman" w:eastAsia="方正仿宋_GBK"/>
          <w:kern w:val="2"/>
          <w:sz w:val="32"/>
          <w:szCs w:val="32"/>
        </w:rPr>
      </w:pPr>
      <w:r>
        <w:rPr>
          <w:rFonts w:ascii="Times New Roman" w:hAnsi="Times New Roman" w:eastAsia="方正仿宋_GBK"/>
          <w:kern w:val="2"/>
          <w:sz w:val="32"/>
          <w:szCs w:val="32"/>
        </w:rPr>
        <w:t xml:space="preserve">                                           </w:t>
      </w:r>
      <w:r>
        <w:rPr>
          <w:rFonts w:hint="eastAsia" w:ascii="Times New Roman" w:hAnsi="Times New Roman" w:eastAsia="方正仿宋_GBK"/>
          <w:kern w:val="2"/>
          <w:sz w:val="32"/>
          <w:szCs w:val="32"/>
        </w:rPr>
        <w:t>中共江苏省委宣传部</w:t>
      </w:r>
    </w:p>
    <w:p>
      <w:pPr>
        <w:widowControl w:val="0"/>
        <w:adjustRightInd/>
        <w:snapToGrid/>
        <w:spacing w:after="0" w:line="500" w:lineRule="exact"/>
        <w:ind w:firstLine="710" w:firstLineChars="222"/>
        <w:jc w:val="center"/>
        <w:rPr>
          <w:rFonts w:ascii="Times New Roman" w:hAnsi="Times New Roman" w:eastAsia="方正仿宋_GBK"/>
          <w:kern w:val="2"/>
          <w:sz w:val="32"/>
          <w:szCs w:val="32"/>
        </w:rPr>
      </w:pPr>
      <w:r>
        <w:rPr>
          <w:rFonts w:ascii="Times New Roman" w:hAnsi="Times New Roman" w:eastAsia="方正仿宋_GBK"/>
          <w:kern w:val="2"/>
          <w:sz w:val="32"/>
          <w:szCs w:val="32"/>
        </w:rPr>
        <w:t xml:space="preserve">                                            2019</w:t>
      </w:r>
      <w:r>
        <w:rPr>
          <w:rFonts w:hint="eastAsia" w:ascii="Times New Roman" w:hAnsi="Times New Roman" w:eastAsia="方正仿宋_GBK"/>
          <w:kern w:val="2"/>
          <w:sz w:val="32"/>
          <w:szCs w:val="32"/>
        </w:rPr>
        <w:t>年</w:t>
      </w:r>
      <w:r>
        <w:rPr>
          <w:rFonts w:ascii="Times New Roman" w:hAnsi="Times New Roman" w:eastAsia="方正仿宋_GBK"/>
          <w:kern w:val="2"/>
          <w:sz w:val="32"/>
          <w:szCs w:val="32"/>
        </w:rPr>
        <w:t>8</w:t>
      </w:r>
      <w:r>
        <w:rPr>
          <w:rFonts w:hint="eastAsia" w:ascii="Times New Roman" w:hAnsi="Times New Roman" w:eastAsia="方正仿宋_GBK"/>
          <w:kern w:val="2"/>
          <w:sz w:val="32"/>
          <w:szCs w:val="32"/>
        </w:rPr>
        <w:t>月</w:t>
      </w:r>
      <w:r>
        <w:rPr>
          <w:rFonts w:ascii="Times New Roman" w:hAnsi="Times New Roman" w:eastAsia="方正仿宋_GBK"/>
          <w:kern w:val="2"/>
          <w:sz w:val="32"/>
          <w:szCs w:val="32"/>
        </w:rPr>
        <w:t>28</w:t>
      </w:r>
      <w:r>
        <w:rPr>
          <w:rFonts w:hint="eastAsia" w:ascii="Times New Roman" w:hAnsi="Times New Roman" w:eastAsia="方正仿宋_GBK"/>
          <w:kern w:val="2"/>
          <w:sz w:val="32"/>
          <w:szCs w:val="32"/>
        </w:rPr>
        <w:t>日</w:t>
      </w:r>
    </w:p>
    <w:p>
      <w:pPr>
        <w:widowControl w:val="0"/>
        <w:adjustRightInd/>
        <w:snapToGrid/>
        <w:spacing w:after="0" w:line="580" w:lineRule="exact"/>
        <w:ind w:firstLine="710" w:firstLineChars="222"/>
        <w:jc w:val="center"/>
        <w:rPr>
          <w:rFonts w:ascii="Times New Roman" w:hAnsi="Times New Roman" w:eastAsia="方正仿宋_GBK"/>
          <w:kern w:val="2"/>
          <w:sz w:val="32"/>
          <w:szCs w:val="32"/>
        </w:rPr>
      </w:pPr>
      <w:r>
        <w:rPr>
          <w:rFonts w:ascii="Times New Roman" w:hAnsi="Times New Roman" w:eastAsia="方正仿宋_GBK"/>
          <w:kern w:val="2"/>
          <w:sz w:val="32"/>
          <w:szCs w:val="32"/>
        </w:rPr>
        <w:br w:type="page"/>
      </w:r>
    </w:p>
    <w:p>
      <w:pPr>
        <w:rPr>
          <w:rFonts w:ascii="方正小标宋_GBK" w:hAnsi="Times New Roman" w:eastAsia="方正小标宋_GBK"/>
          <w:sz w:val="32"/>
          <w:szCs w:val="32"/>
        </w:rPr>
      </w:pPr>
    </w:p>
    <w:p>
      <w:pPr>
        <w:jc w:val="center"/>
        <w:rPr>
          <w:rFonts w:ascii="方正小标宋_GBK" w:hAnsi="Times New Roman" w:eastAsia="方正小标宋_GBK"/>
          <w:sz w:val="48"/>
          <w:szCs w:val="20"/>
        </w:rPr>
      </w:pPr>
      <w:r>
        <w:rPr>
          <w:rFonts w:hint="eastAsia" w:ascii="方正小标宋_GBK" w:hAnsi="Times New Roman" w:eastAsia="方正小标宋_GBK"/>
          <w:sz w:val="48"/>
          <w:szCs w:val="20"/>
        </w:rPr>
        <w:t>江苏社科英才、社科优青科研经费资助</w:t>
      </w:r>
    </w:p>
    <w:p>
      <w:pPr>
        <w:jc w:val="center"/>
        <w:rPr>
          <w:rFonts w:ascii="Times New Roman" w:hAnsi="Times New Roman"/>
          <w:szCs w:val="20"/>
        </w:rPr>
      </w:pPr>
    </w:p>
    <w:p>
      <w:pPr>
        <w:jc w:val="center"/>
        <w:rPr>
          <w:rFonts w:ascii="方正小标宋_GBK" w:hAnsi="Times New Roman" w:eastAsia="方正小标宋_GBK"/>
          <w:sz w:val="72"/>
          <w:szCs w:val="72"/>
        </w:rPr>
      </w:pPr>
      <w:r>
        <w:rPr>
          <w:rFonts w:hint="eastAsia" w:ascii="方正小标宋_GBK" w:hAnsi="Times New Roman" w:eastAsia="方正小标宋_GBK"/>
          <w:sz w:val="72"/>
          <w:szCs w:val="72"/>
        </w:rPr>
        <w:t>申</w:t>
      </w:r>
      <w:r>
        <w:rPr>
          <w:rFonts w:ascii="方正小标宋_GBK" w:hAnsi="Times New Roman" w:eastAsia="方正小标宋_GBK"/>
          <w:sz w:val="72"/>
          <w:szCs w:val="72"/>
        </w:rPr>
        <w:t xml:space="preserve">  </w:t>
      </w:r>
      <w:r>
        <w:rPr>
          <w:rFonts w:hint="eastAsia" w:ascii="方正小标宋_GBK" w:hAnsi="Times New Roman" w:eastAsia="方正小标宋_GBK"/>
          <w:sz w:val="72"/>
          <w:szCs w:val="72"/>
        </w:rPr>
        <w:t>请</w:t>
      </w:r>
      <w:r>
        <w:rPr>
          <w:rFonts w:ascii="方正小标宋_GBK" w:hAnsi="Times New Roman" w:eastAsia="方正小标宋_GBK"/>
          <w:sz w:val="72"/>
          <w:szCs w:val="72"/>
        </w:rPr>
        <w:t xml:space="preserve">  </w:t>
      </w:r>
      <w:r>
        <w:rPr>
          <w:rFonts w:hint="eastAsia" w:ascii="方正小标宋_GBK" w:hAnsi="Times New Roman" w:eastAsia="方正小标宋_GBK"/>
          <w:sz w:val="72"/>
          <w:szCs w:val="72"/>
        </w:rPr>
        <w:t>书</w:t>
      </w:r>
    </w:p>
    <w:p>
      <w:pPr>
        <w:jc w:val="center"/>
        <w:rPr>
          <w:rFonts w:ascii="华文中宋" w:hAnsi="Times New Roman" w:eastAsia="华文中宋"/>
          <w:sz w:val="48"/>
          <w:szCs w:val="20"/>
        </w:rPr>
      </w:pPr>
    </w:p>
    <w:p>
      <w:pPr>
        <w:jc w:val="center"/>
        <w:rPr>
          <w:rFonts w:ascii="Times New Roman" w:hAnsi="Times New Roman" w:eastAsia="仿宋_GB2312"/>
          <w:sz w:val="32"/>
          <w:szCs w:val="20"/>
        </w:rPr>
      </w:pPr>
    </w:p>
    <w:tbl>
      <w:tblPr>
        <w:tblStyle w:val="11"/>
        <w:tblW w:w="75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6"/>
        <w:gridCol w:w="5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方正仿宋_GBK" w:hAnsi="Times New Roman" w:eastAsia="方正仿宋_GBK"/>
                <w:sz w:val="32"/>
                <w:szCs w:val="20"/>
              </w:rPr>
            </w:pPr>
            <w:r>
              <w:rPr>
                <w:rFonts w:hint="eastAsia" w:ascii="方正仿宋_GBK" w:hAnsi="Times New Roman" w:eastAsia="方正仿宋_GBK"/>
                <w:sz w:val="32"/>
                <w:szCs w:val="20"/>
              </w:rPr>
              <w:t>申</w:t>
            </w:r>
            <w:r>
              <w:rPr>
                <w:rFonts w:ascii="方正仿宋_GBK" w:hAnsi="Times New Roman" w:eastAsia="方正仿宋_GBK"/>
                <w:sz w:val="32"/>
                <w:szCs w:val="20"/>
              </w:rPr>
              <w:t xml:space="preserve">  </w:t>
            </w:r>
            <w:r>
              <w:rPr>
                <w:rFonts w:hint="eastAsia" w:ascii="方正仿宋_GBK" w:hAnsi="Times New Roman" w:eastAsia="方正仿宋_GBK"/>
                <w:sz w:val="32"/>
                <w:szCs w:val="20"/>
              </w:rPr>
              <w:t>请</w:t>
            </w:r>
            <w:r>
              <w:rPr>
                <w:rFonts w:ascii="方正仿宋_GBK" w:hAnsi="Times New Roman" w:eastAsia="方正仿宋_GBK"/>
                <w:sz w:val="32"/>
                <w:szCs w:val="20"/>
              </w:rPr>
              <w:t xml:space="preserve">  </w:t>
            </w:r>
            <w:r>
              <w:rPr>
                <w:rFonts w:hint="eastAsia" w:ascii="方正仿宋_GBK" w:hAnsi="Times New Roman" w:eastAsia="方正仿宋_GBK"/>
                <w:sz w:val="32"/>
                <w:szCs w:val="20"/>
              </w:rPr>
              <w:t>类</w:t>
            </w:r>
            <w:r>
              <w:rPr>
                <w:rFonts w:ascii="方正仿宋_GBK" w:hAnsi="Times New Roman" w:eastAsia="方正仿宋_GBK"/>
                <w:sz w:val="32"/>
                <w:szCs w:val="20"/>
              </w:rPr>
              <w:t xml:space="preserve">  </w:t>
            </w:r>
            <w:r>
              <w:rPr>
                <w:rFonts w:hint="eastAsia" w:ascii="方正仿宋_GBK" w:hAnsi="Times New Roman" w:eastAsia="方正仿宋_GBK"/>
                <w:sz w:val="32"/>
                <w:szCs w:val="20"/>
              </w:rPr>
              <w:t>别</w:t>
            </w:r>
            <w:r>
              <w:rPr>
                <w:rFonts w:ascii="方正仿宋_GBK" w:hAnsi="Times New Roman" w:eastAsia="方正仿宋_GBK"/>
                <w:sz w:val="32"/>
                <w:szCs w:val="20"/>
              </w:rPr>
              <w:t xml:space="preserve">  </w:t>
            </w:r>
          </w:p>
        </w:tc>
        <w:tc>
          <w:tcPr>
            <w:tcW w:w="5020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rPr>
                <w:rFonts w:ascii="方正仿宋_GBK" w:hAnsi="Times New Roman" w:eastAsia="方正仿宋_GBK"/>
                <w:sz w:val="3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/>
                <w:w w:val="200"/>
                <w:sz w:val="32"/>
                <w:szCs w:val="20"/>
              </w:rPr>
            </w:pPr>
            <w:r>
              <w:rPr>
                <w:rFonts w:hint="eastAsia" w:ascii="方正仿宋_GBK" w:hAnsi="Times New Roman" w:eastAsia="方正仿宋_GBK"/>
                <w:sz w:val="32"/>
                <w:szCs w:val="20"/>
              </w:rPr>
              <w:t>申</w:t>
            </w:r>
            <w:r>
              <w:rPr>
                <w:rFonts w:ascii="方正仿宋_GBK" w:hAnsi="Times New Roman" w:eastAsia="方正仿宋_GBK"/>
                <w:sz w:val="32"/>
                <w:szCs w:val="20"/>
              </w:rPr>
              <w:t xml:space="preserve"> </w:t>
            </w:r>
            <w:r>
              <w:rPr>
                <w:rFonts w:hint="eastAsia" w:ascii="方正仿宋_GBK" w:hAnsi="Times New Roman" w:eastAsia="方正仿宋_GBK"/>
                <w:sz w:val="32"/>
                <w:szCs w:val="20"/>
              </w:rPr>
              <w:t>请</w:t>
            </w:r>
            <w:r>
              <w:rPr>
                <w:rFonts w:ascii="方正仿宋_GBK" w:hAnsi="Times New Roman" w:eastAsia="方正仿宋_GBK"/>
                <w:sz w:val="32"/>
                <w:szCs w:val="20"/>
              </w:rPr>
              <w:t xml:space="preserve"> </w:t>
            </w:r>
            <w:r>
              <w:rPr>
                <w:rFonts w:hint="eastAsia" w:ascii="方正仿宋_GBK" w:hAnsi="Times New Roman" w:eastAsia="方正仿宋_GBK"/>
                <w:sz w:val="32"/>
                <w:szCs w:val="20"/>
              </w:rPr>
              <w:t>人</w:t>
            </w:r>
            <w:r>
              <w:rPr>
                <w:rFonts w:ascii="方正仿宋_GBK" w:hAnsi="Times New Roman" w:eastAsia="方正仿宋_GBK"/>
                <w:sz w:val="32"/>
                <w:szCs w:val="20"/>
              </w:rPr>
              <w:t xml:space="preserve"> </w:t>
            </w:r>
            <w:r>
              <w:rPr>
                <w:rFonts w:hint="eastAsia" w:ascii="方正仿宋_GBK" w:hAnsi="Times New Roman" w:eastAsia="方正仿宋_GBK"/>
                <w:sz w:val="32"/>
                <w:szCs w:val="20"/>
              </w:rPr>
              <w:t>姓</w:t>
            </w:r>
            <w:r>
              <w:rPr>
                <w:rFonts w:ascii="方正仿宋_GBK" w:hAnsi="Times New Roman" w:eastAsia="方正仿宋_GBK"/>
                <w:sz w:val="32"/>
                <w:szCs w:val="20"/>
              </w:rPr>
              <w:t xml:space="preserve"> </w:t>
            </w:r>
            <w:r>
              <w:rPr>
                <w:rFonts w:hint="eastAsia" w:ascii="方正仿宋_GBK" w:hAnsi="Times New Roman" w:eastAsia="方正仿宋_GBK"/>
                <w:sz w:val="32"/>
                <w:szCs w:val="20"/>
              </w:rPr>
              <w:t>名</w:t>
            </w:r>
          </w:p>
        </w:tc>
        <w:tc>
          <w:tcPr>
            <w:tcW w:w="5020" w:type="dxa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方正仿宋_GBK" w:hAnsi="Times New Roman" w:eastAsia="方正仿宋_GBK"/>
                <w:sz w:val="32"/>
                <w:szCs w:val="20"/>
              </w:rPr>
            </w:pPr>
            <w:r>
              <w:rPr>
                <w:rFonts w:hint="eastAsia" w:ascii="方正仿宋_GBK" w:hAnsi="Times New Roman" w:eastAsia="方正仿宋_GBK"/>
                <w:sz w:val="32"/>
                <w:szCs w:val="20"/>
              </w:rPr>
              <w:t>工</w:t>
            </w:r>
            <w:r>
              <w:rPr>
                <w:rFonts w:ascii="方正仿宋_GBK" w:hAnsi="Times New Roman" w:eastAsia="方正仿宋_GBK"/>
                <w:sz w:val="32"/>
                <w:szCs w:val="20"/>
              </w:rPr>
              <w:t xml:space="preserve">  </w:t>
            </w:r>
            <w:r>
              <w:rPr>
                <w:rFonts w:hint="eastAsia" w:ascii="方正仿宋_GBK" w:hAnsi="Times New Roman" w:eastAsia="方正仿宋_GBK"/>
                <w:sz w:val="32"/>
                <w:szCs w:val="20"/>
              </w:rPr>
              <w:t>作</w:t>
            </w:r>
            <w:r>
              <w:rPr>
                <w:rFonts w:ascii="方正仿宋_GBK" w:hAnsi="Times New Roman" w:eastAsia="方正仿宋_GBK"/>
                <w:sz w:val="32"/>
                <w:szCs w:val="20"/>
              </w:rPr>
              <w:t xml:space="preserve"> </w:t>
            </w:r>
            <w:r>
              <w:rPr>
                <w:rFonts w:hint="eastAsia" w:ascii="方正仿宋_GBK" w:hAnsi="Times New Roman" w:eastAsia="方正仿宋_GBK"/>
                <w:sz w:val="32"/>
                <w:szCs w:val="20"/>
              </w:rPr>
              <w:t>单</w:t>
            </w:r>
            <w:r>
              <w:rPr>
                <w:rFonts w:ascii="方正仿宋_GBK" w:hAnsi="Times New Roman" w:eastAsia="方正仿宋_GBK"/>
                <w:sz w:val="32"/>
                <w:szCs w:val="20"/>
              </w:rPr>
              <w:t xml:space="preserve">  </w:t>
            </w:r>
            <w:r>
              <w:rPr>
                <w:rFonts w:hint="eastAsia" w:ascii="方正仿宋_GBK" w:hAnsi="Times New Roman" w:eastAsia="方正仿宋_GBK"/>
                <w:sz w:val="32"/>
                <w:szCs w:val="20"/>
              </w:rPr>
              <w:t>位</w:t>
            </w:r>
          </w:p>
        </w:tc>
        <w:tc>
          <w:tcPr>
            <w:tcW w:w="5020" w:type="dxa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/>
                <w:sz w:val="32"/>
                <w:szCs w:val="20"/>
              </w:rPr>
            </w:pPr>
            <w:r>
              <w:rPr>
                <w:rFonts w:hint="eastAsia" w:ascii="方正仿宋_GBK" w:hAnsi="Times New Roman" w:eastAsia="方正仿宋_GBK"/>
                <w:sz w:val="32"/>
                <w:szCs w:val="20"/>
              </w:rPr>
              <w:t>填</w:t>
            </w:r>
            <w:r>
              <w:rPr>
                <w:rFonts w:ascii="方正仿宋_GBK" w:hAnsi="Times New Roman" w:eastAsia="方正仿宋_GBK"/>
                <w:sz w:val="32"/>
                <w:szCs w:val="20"/>
              </w:rPr>
              <w:t xml:space="preserve">  </w:t>
            </w:r>
            <w:r>
              <w:rPr>
                <w:rFonts w:hint="eastAsia" w:ascii="方正仿宋_GBK" w:hAnsi="Times New Roman" w:eastAsia="方正仿宋_GBK"/>
                <w:sz w:val="32"/>
                <w:szCs w:val="20"/>
              </w:rPr>
              <w:t>表</w:t>
            </w:r>
            <w:r>
              <w:rPr>
                <w:rFonts w:ascii="方正仿宋_GBK" w:hAnsi="Times New Roman" w:eastAsia="方正仿宋_GBK"/>
                <w:sz w:val="32"/>
                <w:szCs w:val="20"/>
              </w:rPr>
              <w:t xml:space="preserve">  </w:t>
            </w:r>
            <w:r>
              <w:rPr>
                <w:rFonts w:hint="eastAsia" w:ascii="方正仿宋_GBK" w:hAnsi="Times New Roman" w:eastAsia="方正仿宋_GBK"/>
                <w:sz w:val="32"/>
                <w:szCs w:val="20"/>
              </w:rPr>
              <w:t>日</w:t>
            </w:r>
            <w:r>
              <w:rPr>
                <w:rFonts w:ascii="方正仿宋_GBK" w:hAnsi="Times New Roman" w:eastAsia="方正仿宋_GBK"/>
                <w:sz w:val="32"/>
                <w:szCs w:val="20"/>
              </w:rPr>
              <w:t xml:space="preserve">  </w:t>
            </w:r>
            <w:r>
              <w:rPr>
                <w:rFonts w:hint="eastAsia" w:ascii="方正仿宋_GBK" w:hAnsi="Times New Roman" w:eastAsia="方正仿宋_GBK"/>
                <w:sz w:val="32"/>
                <w:szCs w:val="20"/>
              </w:rPr>
              <w:t>期</w:t>
            </w:r>
          </w:p>
        </w:tc>
        <w:tc>
          <w:tcPr>
            <w:tcW w:w="5020" w:type="dxa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Times New Roman" w:hAnsi="Times New Roman" w:eastAsia="仿宋_GB2312"/>
          <w:sz w:val="32"/>
          <w:szCs w:val="20"/>
        </w:rPr>
      </w:pPr>
    </w:p>
    <w:p>
      <w:pPr>
        <w:rPr>
          <w:rFonts w:ascii="Times New Roman" w:hAnsi="Times New Roman" w:eastAsia="仿宋_GB2312"/>
          <w:sz w:val="32"/>
          <w:szCs w:val="20"/>
        </w:rPr>
      </w:pPr>
    </w:p>
    <w:p>
      <w:pPr>
        <w:rPr>
          <w:rFonts w:ascii="Times New Roman" w:hAnsi="Times New Roman" w:eastAsia="仿宋_GB2312"/>
          <w:sz w:val="32"/>
          <w:szCs w:val="20"/>
        </w:rPr>
      </w:pPr>
    </w:p>
    <w:p>
      <w:pPr>
        <w:rPr>
          <w:rFonts w:ascii="Times New Roman" w:hAnsi="Times New Roman" w:eastAsia="仿宋_GB2312"/>
          <w:sz w:val="32"/>
          <w:szCs w:val="20"/>
        </w:rPr>
      </w:pPr>
    </w:p>
    <w:p>
      <w:pPr>
        <w:rPr>
          <w:rFonts w:ascii="Times New Roman" w:hAnsi="Times New Roman" w:eastAsia="仿宋_GB2312"/>
          <w:sz w:val="32"/>
          <w:szCs w:val="20"/>
        </w:rPr>
      </w:pPr>
    </w:p>
    <w:p>
      <w:pPr>
        <w:jc w:val="center"/>
        <w:rPr>
          <w:rFonts w:ascii="Times New Roman" w:hAnsi="Times New Roman" w:eastAsia="方正仿宋_GBK"/>
          <w:sz w:val="32"/>
          <w:szCs w:val="20"/>
        </w:rPr>
      </w:pPr>
      <w:r>
        <w:rPr>
          <w:rFonts w:hint="eastAsia" w:ascii="Times New Roman" w:hAnsi="Times New Roman" w:eastAsia="方正仿宋_GBK"/>
          <w:sz w:val="32"/>
          <w:szCs w:val="20"/>
        </w:rPr>
        <w:t>中共江苏省委宣传部制</w:t>
      </w:r>
    </w:p>
    <w:p>
      <w:pPr>
        <w:jc w:val="center"/>
        <w:rPr>
          <w:rFonts w:ascii="Times New Roman" w:hAnsi="Times New Roman" w:eastAsia="方正仿宋_GBK"/>
          <w:sz w:val="32"/>
          <w:szCs w:val="20"/>
        </w:rPr>
      </w:pPr>
      <w:r>
        <w:rPr>
          <w:rFonts w:ascii="Times New Roman" w:hAnsi="Times New Roman" w:eastAsia="方正仿宋_GBK"/>
          <w:sz w:val="32"/>
          <w:szCs w:val="20"/>
        </w:rPr>
        <w:t>2019</w:t>
      </w:r>
      <w:r>
        <w:rPr>
          <w:rFonts w:hint="eastAsia" w:ascii="Times New Roman" w:hAnsi="Times New Roman" w:eastAsia="方正仿宋_GBK"/>
          <w:sz w:val="32"/>
          <w:szCs w:val="20"/>
        </w:rPr>
        <w:t>年</w:t>
      </w:r>
      <w:r>
        <w:rPr>
          <w:rFonts w:ascii="Times New Roman" w:hAnsi="Times New Roman" w:eastAsia="方正仿宋_GBK"/>
          <w:sz w:val="32"/>
          <w:szCs w:val="20"/>
        </w:rPr>
        <w:t>8</w:t>
      </w:r>
      <w:r>
        <w:rPr>
          <w:rFonts w:hint="eastAsia" w:ascii="Times New Roman" w:hAnsi="Times New Roman" w:eastAsia="方正仿宋_GBK"/>
          <w:sz w:val="32"/>
          <w:szCs w:val="20"/>
        </w:rPr>
        <w:t>月</w:t>
      </w:r>
    </w:p>
    <w:p>
      <w:pPr>
        <w:spacing w:line="600" w:lineRule="exact"/>
        <w:jc w:val="center"/>
        <w:rPr>
          <w:rFonts w:ascii="黑体" w:hAnsi="宋体" w:eastAsia="黑体"/>
          <w:sz w:val="36"/>
          <w:szCs w:val="24"/>
        </w:rPr>
      </w:pPr>
      <w:r>
        <w:rPr>
          <w:rFonts w:ascii="黑体" w:hAnsi="宋体" w:eastAsia="黑体"/>
          <w:sz w:val="36"/>
          <w:szCs w:val="24"/>
        </w:rPr>
        <w:br w:type="page"/>
      </w:r>
    </w:p>
    <w:p>
      <w:pPr>
        <w:spacing w:line="600" w:lineRule="exact"/>
        <w:jc w:val="center"/>
        <w:rPr>
          <w:rFonts w:ascii="黑体" w:hAnsi="宋体" w:eastAsia="黑体"/>
          <w:sz w:val="36"/>
          <w:szCs w:val="24"/>
        </w:rPr>
      </w:pPr>
    </w:p>
    <w:p>
      <w:pPr>
        <w:spacing w:line="60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填表说明</w:t>
      </w:r>
    </w:p>
    <w:p>
      <w:pPr>
        <w:spacing w:line="600" w:lineRule="exact"/>
        <w:jc w:val="center"/>
        <w:rPr>
          <w:rFonts w:ascii="黑体" w:hAnsi="宋体" w:eastAsia="黑体"/>
          <w:sz w:val="36"/>
          <w:szCs w:val="24"/>
        </w:rPr>
      </w:pPr>
    </w:p>
    <w:p>
      <w:pPr>
        <w:spacing w:line="600" w:lineRule="exact"/>
        <w:ind w:firstLine="600" w:firstLineChars="200"/>
        <w:rPr>
          <w:rFonts w:ascii="Times New Roman" w:hAnsi="Times New Roman" w:eastAsia="方正仿宋_GBK"/>
          <w:sz w:val="30"/>
          <w:szCs w:val="30"/>
        </w:rPr>
      </w:pPr>
      <w:r>
        <w:rPr>
          <w:rFonts w:ascii="Times New Roman" w:hAnsi="Times New Roman" w:eastAsia="方正仿宋_GBK"/>
          <w:sz w:val="30"/>
          <w:szCs w:val="30"/>
        </w:rPr>
        <w:t>1</w:t>
      </w:r>
      <w:r>
        <w:rPr>
          <w:rFonts w:hint="eastAsia" w:ascii="Times New Roman" w:hAnsi="Times New Roman" w:eastAsia="方正仿宋_GBK"/>
          <w:sz w:val="30"/>
          <w:szCs w:val="30"/>
        </w:rPr>
        <w:t>、本表封面及第一至四项由资助课题申报负责人填写。</w:t>
      </w:r>
    </w:p>
    <w:p>
      <w:pPr>
        <w:spacing w:line="600" w:lineRule="exact"/>
        <w:ind w:firstLine="600" w:firstLineChars="200"/>
        <w:rPr>
          <w:rFonts w:ascii="Times New Roman" w:hAnsi="Times New Roman" w:eastAsia="方正仿宋_GBK"/>
          <w:sz w:val="30"/>
          <w:szCs w:val="30"/>
        </w:rPr>
      </w:pPr>
      <w:r>
        <w:rPr>
          <w:rFonts w:ascii="Times New Roman" w:hAnsi="Times New Roman" w:eastAsia="方正仿宋_GBK"/>
          <w:sz w:val="30"/>
          <w:szCs w:val="30"/>
        </w:rPr>
        <w:t>2</w:t>
      </w:r>
      <w:r>
        <w:rPr>
          <w:rFonts w:hint="eastAsia" w:ascii="Times New Roman" w:hAnsi="Times New Roman" w:eastAsia="方正仿宋_GBK"/>
          <w:sz w:val="30"/>
          <w:szCs w:val="30"/>
        </w:rPr>
        <w:t>、第五项由资助课题所在单位填写。</w:t>
      </w:r>
    </w:p>
    <w:p>
      <w:pPr>
        <w:spacing w:line="600" w:lineRule="exact"/>
        <w:ind w:firstLine="600" w:firstLineChars="200"/>
        <w:rPr>
          <w:rFonts w:ascii="Times New Roman" w:hAnsi="Times New Roman" w:eastAsia="方正仿宋_GBK"/>
          <w:sz w:val="30"/>
          <w:szCs w:val="30"/>
        </w:rPr>
      </w:pPr>
      <w:r>
        <w:rPr>
          <w:rFonts w:ascii="Times New Roman" w:hAnsi="Times New Roman" w:eastAsia="方正仿宋_GBK"/>
          <w:sz w:val="30"/>
          <w:szCs w:val="30"/>
        </w:rPr>
        <w:t>3</w:t>
      </w:r>
      <w:r>
        <w:rPr>
          <w:rFonts w:hint="eastAsia" w:ascii="Times New Roman" w:hAnsi="Times New Roman" w:eastAsia="方正仿宋_GBK"/>
          <w:sz w:val="30"/>
          <w:szCs w:val="30"/>
        </w:rPr>
        <w:t>、资助申报课题须未申报其他项目资助，原则上于</w:t>
      </w:r>
      <w:r>
        <w:rPr>
          <w:rFonts w:ascii="Times New Roman" w:hAnsi="Times New Roman" w:eastAsia="方正仿宋_GBK"/>
          <w:sz w:val="30"/>
          <w:szCs w:val="30"/>
        </w:rPr>
        <w:t>2020</w:t>
      </w:r>
      <w:r>
        <w:rPr>
          <w:rFonts w:hint="eastAsia" w:ascii="Times New Roman" w:hAnsi="Times New Roman" w:eastAsia="方正仿宋_GBK"/>
          <w:sz w:val="30"/>
          <w:szCs w:val="30"/>
        </w:rPr>
        <w:t>年</w:t>
      </w:r>
      <w:r>
        <w:rPr>
          <w:rFonts w:ascii="Times New Roman" w:hAnsi="Times New Roman" w:eastAsia="方正仿宋_GBK"/>
          <w:sz w:val="30"/>
          <w:szCs w:val="30"/>
        </w:rPr>
        <w:t>12</w:t>
      </w:r>
      <w:r>
        <w:rPr>
          <w:rFonts w:hint="eastAsia" w:ascii="Times New Roman" w:hAnsi="Times New Roman" w:eastAsia="方正仿宋_GBK"/>
          <w:sz w:val="30"/>
          <w:szCs w:val="30"/>
        </w:rPr>
        <w:t>月</w:t>
      </w:r>
      <w:r>
        <w:rPr>
          <w:rFonts w:ascii="Times New Roman" w:hAnsi="Times New Roman" w:eastAsia="方正仿宋_GBK"/>
          <w:sz w:val="30"/>
          <w:szCs w:val="30"/>
        </w:rPr>
        <w:t>31</w:t>
      </w:r>
      <w:r>
        <w:rPr>
          <w:rFonts w:hint="eastAsia" w:ascii="Times New Roman" w:hAnsi="Times New Roman" w:eastAsia="方正仿宋_GBK"/>
          <w:sz w:val="30"/>
          <w:szCs w:val="30"/>
        </w:rPr>
        <w:t>日前结题。</w:t>
      </w:r>
    </w:p>
    <w:p>
      <w:pPr>
        <w:spacing w:line="600" w:lineRule="exact"/>
        <w:ind w:firstLine="600" w:firstLineChars="200"/>
        <w:rPr>
          <w:rFonts w:ascii="Times New Roman" w:hAnsi="Times New Roman" w:eastAsia="方正仿宋_GBK"/>
          <w:sz w:val="30"/>
          <w:szCs w:val="30"/>
        </w:rPr>
      </w:pPr>
      <w:r>
        <w:rPr>
          <w:rFonts w:ascii="Times New Roman" w:hAnsi="Times New Roman" w:eastAsia="方正仿宋_GBK"/>
          <w:sz w:val="30"/>
          <w:szCs w:val="30"/>
        </w:rPr>
        <w:t>4</w:t>
      </w:r>
      <w:r>
        <w:rPr>
          <w:rFonts w:hint="eastAsia" w:ascii="Times New Roman" w:hAnsi="Times New Roman" w:eastAsia="方正仿宋_GBK"/>
          <w:sz w:val="30"/>
          <w:szCs w:val="30"/>
        </w:rPr>
        <w:t>、申请书一律用计算机填写，一式</w:t>
      </w:r>
      <w:r>
        <w:rPr>
          <w:rFonts w:ascii="Times New Roman" w:hAnsi="Times New Roman" w:eastAsia="方正仿宋_GBK"/>
          <w:sz w:val="30"/>
          <w:szCs w:val="30"/>
        </w:rPr>
        <w:t>3</w:t>
      </w:r>
      <w:r>
        <w:rPr>
          <w:rFonts w:hint="eastAsia" w:ascii="Times New Roman" w:hAnsi="Times New Roman" w:eastAsia="方正仿宋_GBK"/>
          <w:sz w:val="30"/>
          <w:szCs w:val="30"/>
        </w:rPr>
        <w:t>份，用</w:t>
      </w:r>
      <w:r>
        <w:rPr>
          <w:rFonts w:ascii="Times New Roman" w:hAnsi="Times New Roman" w:eastAsia="方正仿宋_GBK"/>
          <w:sz w:val="30"/>
          <w:szCs w:val="30"/>
        </w:rPr>
        <w:t>A3</w:t>
      </w:r>
      <w:r>
        <w:rPr>
          <w:rFonts w:hint="eastAsia" w:ascii="Times New Roman" w:hAnsi="Times New Roman" w:eastAsia="方正仿宋_GBK"/>
          <w:sz w:val="30"/>
          <w:szCs w:val="30"/>
        </w:rPr>
        <w:t>纸双面印制，中缝装订。</w:t>
      </w:r>
    </w:p>
    <w:p>
      <w:pPr>
        <w:spacing w:line="600" w:lineRule="exact"/>
        <w:rPr>
          <w:rFonts w:ascii="Times New Roman" w:hAnsi="Times New Roman" w:eastAsia="黑体"/>
          <w:sz w:val="32"/>
          <w:szCs w:val="20"/>
        </w:rPr>
      </w:pPr>
      <w:r>
        <w:rPr>
          <w:rFonts w:ascii="Times New Roman" w:hAnsi="Times New Roman" w:eastAsia="黑体"/>
          <w:sz w:val="32"/>
          <w:szCs w:val="20"/>
        </w:rPr>
        <w:br w:type="page"/>
      </w:r>
      <w:r>
        <w:rPr>
          <w:rFonts w:hint="eastAsia" w:ascii="Times New Roman" w:hAnsi="Times New Roman" w:eastAsia="黑体"/>
          <w:sz w:val="32"/>
          <w:szCs w:val="20"/>
        </w:rPr>
        <w:t>一、基本情况</w:t>
      </w:r>
    </w:p>
    <w:tbl>
      <w:tblPr>
        <w:tblStyle w:val="11"/>
        <w:tblW w:w="8752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"/>
        <w:gridCol w:w="860"/>
        <w:gridCol w:w="284"/>
        <w:gridCol w:w="567"/>
        <w:gridCol w:w="708"/>
        <w:gridCol w:w="835"/>
        <w:gridCol w:w="448"/>
        <w:gridCol w:w="454"/>
        <w:gridCol w:w="856"/>
        <w:gridCol w:w="1126"/>
        <w:gridCol w:w="728"/>
        <w:gridCol w:w="13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366" w:type="dxa"/>
            <w:gridSpan w:val="2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after="0"/>
              <w:ind w:left="-110" w:leftChars="-50" w:right="-110" w:rightChars="-5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宋体" w:eastAsia="宋体"/>
                <w:sz w:val="24"/>
                <w:szCs w:val="24"/>
              </w:rPr>
              <w:t>拟开展资助课题名称</w:t>
            </w:r>
          </w:p>
        </w:tc>
        <w:tc>
          <w:tcPr>
            <w:tcW w:w="7386" w:type="dxa"/>
            <w:gridSpan w:val="10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366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after="0"/>
              <w:ind w:left="-110" w:leftChars="-50" w:right="-110" w:rightChars="-5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宋体" w:eastAsia="宋体"/>
                <w:sz w:val="24"/>
                <w:szCs w:val="24"/>
              </w:rPr>
              <w:t>所属学科</w:t>
            </w:r>
          </w:p>
        </w:tc>
        <w:tc>
          <w:tcPr>
            <w:tcW w:w="7386" w:type="dxa"/>
            <w:gridSpan w:val="10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366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after="0"/>
              <w:ind w:left="-110" w:leftChars="-50" w:right="-110" w:rightChars="-5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宋体" w:eastAsia="宋体"/>
                <w:sz w:val="24"/>
                <w:szCs w:val="24"/>
              </w:rPr>
              <w:t>研究类型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spacing w:after="0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6535" w:type="dxa"/>
            <w:gridSpan w:val="8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A.</w:t>
            </w:r>
            <w:r>
              <w:rPr>
                <w:rFonts w:hint="eastAsia" w:ascii="Times New Roman" w:hAnsi="宋体" w:eastAsia="宋体"/>
                <w:sz w:val="24"/>
                <w:szCs w:val="24"/>
              </w:rPr>
              <w:t>基础研究</w:t>
            </w:r>
            <w:r>
              <w:rPr>
                <w:rFonts w:ascii="Times New Roman" w:hAnsi="Times New Roman" w:eastAsia="宋体"/>
                <w:sz w:val="24"/>
                <w:szCs w:val="24"/>
              </w:rPr>
              <w:t xml:space="preserve"> B.</w:t>
            </w:r>
            <w:r>
              <w:rPr>
                <w:rFonts w:hint="eastAsia" w:ascii="Times New Roman" w:hAnsi="宋体" w:eastAsia="宋体"/>
                <w:sz w:val="24"/>
                <w:szCs w:val="24"/>
              </w:rPr>
              <w:t>应用研究</w:t>
            </w:r>
            <w:r>
              <w:rPr>
                <w:rFonts w:ascii="Times New Roman" w:hAnsi="Times New Roman" w:eastAsia="宋体"/>
                <w:sz w:val="24"/>
                <w:szCs w:val="24"/>
              </w:rPr>
              <w:t xml:space="preserve"> C.</w:t>
            </w:r>
            <w:r>
              <w:rPr>
                <w:rFonts w:hint="eastAsia" w:ascii="Times New Roman" w:hAnsi="宋体" w:eastAsia="宋体"/>
                <w:sz w:val="24"/>
                <w:szCs w:val="24"/>
              </w:rPr>
              <w:t>综合研究</w:t>
            </w:r>
            <w:r>
              <w:rPr>
                <w:rFonts w:ascii="Times New Roman" w:hAnsi="Times New Roman" w:eastAsia="宋体"/>
                <w:sz w:val="24"/>
                <w:szCs w:val="24"/>
              </w:rPr>
              <w:t xml:space="preserve"> D.</w:t>
            </w:r>
            <w:r>
              <w:rPr>
                <w:rFonts w:hint="eastAsia" w:ascii="Times New Roman" w:hAnsi="宋体" w:eastAsia="宋体"/>
                <w:sz w:val="24"/>
                <w:szCs w:val="24"/>
              </w:rPr>
              <w:t>其他研究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366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after="0"/>
              <w:ind w:left="-110" w:leftChars="-50" w:right="-110" w:rightChars="-5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宋体" w:eastAsia="宋体"/>
                <w:sz w:val="24"/>
                <w:szCs w:val="24"/>
              </w:rPr>
              <w:t>课题负责人</w:t>
            </w:r>
          </w:p>
        </w:tc>
        <w:tc>
          <w:tcPr>
            <w:tcW w:w="2394" w:type="dxa"/>
            <w:gridSpan w:val="4"/>
            <w:vAlign w:val="center"/>
          </w:tcPr>
          <w:p>
            <w:pPr>
              <w:spacing w:after="0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宋体" w:eastAsia="宋体"/>
                <w:sz w:val="24"/>
                <w:szCs w:val="24"/>
              </w:rPr>
              <w:t>性别</w:t>
            </w:r>
          </w:p>
        </w:tc>
        <w:tc>
          <w:tcPr>
            <w:tcW w:w="856" w:type="dxa"/>
            <w:vAlign w:val="center"/>
          </w:tcPr>
          <w:p>
            <w:pPr>
              <w:spacing w:after="0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>
            <w:pPr>
              <w:spacing w:after="0"/>
              <w:ind w:left="-110" w:leftChars="-50" w:right="-110" w:rightChars="-5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宋体" w:eastAsia="宋体"/>
                <w:sz w:val="24"/>
                <w:szCs w:val="24"/>
              </w:rPr>
              <w:t>出生日期</w:t>
            </w:r>
          </w:p>
        </w:tc>
        <w:tc>
          <w:tcPr>
            <w:tcW w:w="2108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ind w:firstLine="720" w:firstLineChars="300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366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after="0"/>
              <w:ind w:left="-110" w:leftChars="-50" w:right="-110" w:rightChars="-5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宋体" w:eastAsia="宋体"/>
                <w:sz w:val="24"/>
                <w:szCs w:val="24"/>
              </w:rPr>
              <w:t>现从事专业</w:t>
            </w:r>
          </w:p>
        </w:tc>
        <w:tc>
          <w:tcPr>
            <w:tcW w:w="2394" w:type="dxa"/>
            <w:gridSpan w:val="4"/>
            <w:vAlign w:val="center"/>
          </w:tcPr>
          <w:p>
            <w:pPr>
              <w:spacing w:after="0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758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宋体" w:eastAsia="宋体"/>
                <w:sz w:val="24"/>
                <w:szCs w:val="24"/>
              </w:rPr>
              <w:t>专业职称</w:t>
            </w:r>
          </w:p>
        </w:tc>
        <w:tc>
          <w:tcPr>
            <w:tcW w:w="3234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366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after="0"/>
              <w:ind w:left="-110" w:leftChars="-50" w:right="-110" w:rightChars="-5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宋体" w:eastAsia="宋体"/>
                <w:sz w:val="24"/>
                <w:szCs w:val="24"/>
              </w:rPr>
              <w:t>最后学历</w:t>
            </w:r>
            <w:r>
              <w:rPr>
                <w:rFonts w:ascii="Times New Roman" w:hAnsi="Times New Roman" w:eastAsia="宋体"/>
                <w:sz w:val="24"/>
                <w:szCs w:val="24"/>
              </w:rPr>
              <w:t>/</w:t>
            </w:r>
          </w:p>
          <w:p>
            <w:pPr>
              <w:spacing w:after="0"/>
              <w:ind w:left="-110" w:leftChars="-50" w:right="-110" w:rightChars="-5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宋体" w:eastAsia="宋体"/>
                <w:sz w:val="24"/>
                <w:szCs w:val="24"/>
              </w:rPr>
              <w:t>学位</w:t>
            </w:r>
          </w:p>
        </w:tc>
        <w:tc>
          <w:tcPr>
            <w:tcW w:w="2394" w:type="dxa"/>
            <w:gridSpan w:val="4"/>
            <w:vAlign w:val="center"/>
          </w:tcPr>
          <w:p>
            <w:pPr>
              <w:spacing w:after="0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75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宋体" w:eastAsia="宋体"/>
                <w:sz w:val="24"/>
                <w:szCs w:val="24"/>
              </w:rPr>
              <w:t>研究专长</w:t>
            </w:r>
          </w:p>
        </w:tc>
        <w:tc>
          <w:tcPr>
            <w:tcW w:w="3234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366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after="0"/>
              <w:ind w:left="-110" w:leftChars="-50" w:right="-110" w:rightChars="-5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宋体" w:eastAsia="宋体"/>
                <w:sz w:val="24"/>
                <w:szCs w:val="24"/>
              </w:rPr>
              <w:t>工作单位</w:t>
            </w:r>
          </w:p>
        </w:tc>
        <w:tc>
          <w:tcPr>
            <w:tcW w:w="4152" w:type="dxa"/>
            <w:gridSpan w:val="7"/>
            <w:vAlign w:val="center"/>
          </w:tcPr>
          <w:p>
            <w:pPr>
              <w:spacing w:after="0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>
            <w:pPr>
              <w:spacing w:after="0"/>
              <w:ind w:left="-110" w:leftChars="-50" w:right="-110" w:rightChars="-5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宋体" w:eastAsia="宋体"/>
                <w:sz w:val="24"/>
                <w:szCs w:val="24"/>
              </w:rPr>
              <w:t>联系电话</w:t>
            </w:r>
          </w:p>
        </w:tc>
        <w:tc>
          <w:tcPr>
            <w:tcW w:w="2108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366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after="0"/>
              <w:ind w:left="-110" w:leftChars="-50" w:right="-110" w:rightChars="-5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宋体" w:eastAsia="宋体"/>
                <w:sz w:val="24"/>
                <w:szCs w:val="24"/>
              </w:rPr>
              <w:t>通讯地址</w:t>
            </w:r>
          </w:p>
        </w:tc>
        <w:tc>
          <w:tcPr>
            <w:tcW w:w="4152" w:type="dxa"/>
            <w:gridSpan w:val="7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 xml:space="preserve">         </w:t>
            </w:r>
          </w:p>
        </w:tc>
        <w:tc>
          <w:tcPr>
            <w:tcW w:w="1126" w:type="dxa"/>
            <w:vAlign w:val="center"/>
          </w:tcPr>
          <w:p>
            <w:pPr>
              <w:spacing w:after="0"/>
              <w:ind w:left="-110" w:leftChars="-50" w:right="-110" w:rightChars="-5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宋体" w:eastAsia="宋体"/>
                <w:sz w:val="24"/>
                <w:szCs w:val="24"/>
              </w:rPr>
              <w:t>邮政编码</w:t>
            </w:r>
          </w:p>
        </w:tc>
        <w:tc>
          <w:tcPr>
            <w:tcW w:w="2108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506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after="0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宋体" w:eastAsia="宋体"/>
                <w:sz w:val="24"/>
                <w:szCs w:val="24"/>
              </w:rPr>
              <w:t>课题组成员</w:t>
            </w:r>
          </w:p>
        </w:tc>
        <w:tc>
          <w:tcPr>
            <w:tcW w:w="114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宋体" w:eastAsia="宋体"/>
                <w:sz w:val="24"/>
                <w:szCs w:val="24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宋体" w:eastAsia="宋体"/>
                <w:sz w:val="24"/>
                <w:szCs w:val="24"/>
              </w:rPr>
              <w:t>出生年月</w:t>
            </w:r>
          </w:p>
        </w:tc>
        <w:tc>
          <w:tcPr>
            <w:tcW w:w="128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宋体" w:eastAsia="宋体"/>
                <w:sz w:val="24"/>
                <w:szCs w:val="24"/>
              </w:rPr>
              <w:t>专业职称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宋体" w:eastAsia="宋体"/>
                <w:sz w:val="24"/>
                <w:szCs w:val="24"/>
              </w:rPr>
              <w:t>学位</w:t>
            </w:r>
          </w:p>
        </w:tc>
        <w:tc>
          <w:tcPr>
            <w:tcW w:w="185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宋体" w:eastAsia="宋体"/>
                <w:sz w:val="24"/>
                <w:szCs w:val="24"/>
              </w:rPr>
              <w:t>工作单位</w:t>
            </w:r>
          </w:p>
        </w:tc>
        <w:tc>
          <w:tcPr>
            <w:tcW w:w="1380" w:type="dxa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宋体" w:eastAsia="宋体"/>
                <w:sz w:val="24"/>
                <w:szCs w:val="24"/>
              </w:rPr>
              <w:t>研究专长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506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after="0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spacing w:after="0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after="0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spacing w:after="0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spacing w:after="0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vAlign w:val="center"/>
          </w:tcPr>
          <w:p>
            <w:pPr>
              <w:spacing w:after="0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506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after="0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spacing w:after="0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after="0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spacing w:after="0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spacing w:after="0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vAlign w:val="center"/>
          </w:tcPr>
          <w:p>
            <w:pPr>
              <w:spacing w:after="0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506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after="0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spacing w:after="0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after="0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spacing w:after="0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spacing w:after="0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vAlign w:val="center"/>
          </w:tcPr>
          <w:p>
            <w:pPr>
              <w:spacing w:after="0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506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after="0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spacing w:after="0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after="0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spacing w:after="0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spacing w:after="0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vAlign w:val="center"/>
          </w:tcPr>
          <w:p>
            <w:pPr>
              <w:spacing w:after="0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506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after="0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spacing w:after="0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after="0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spacing w:after="0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spacing w:after="0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vAlign w:val="center"/>
          </w:tcPr>
          <w:p>
            <w:pPr>
              <w:spacing w:after="0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650" w:type="dxa"/>
            <w:gridSpan w:val="3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spacing w:val="-10"/>
                <w:sz w:val="24"/>
                <w:szCs w:val="24"/>
              </w:rPr>
            </w:pPr>
            <w:r>
              <w:rPr>
                <w:rFonts w:hint="eastAsia" w:ascii="Times New Roman" w:hAnsi="宋体" w:eastAsia="宋体"/>
                <w:sz w:val="24"/>
                <w:szCs w:val="24"/>
              </w:rPr>
              <w:t>预期成果</w:t>
            </w:r>
          </w:p>
        </w:tc>
        <w:tc>
          <w:tcPr>
            <w:tcW w:w="127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Times New Roman" w:hAnsi="Times New Roman" w:eastAsia="宋体"/>
                <w:spacing w:val="-2"/>
                <w:sz w:val="24"/>
                <w:szCs w:val="24"/>
              </w:rPr>
            </w:pPr>
          </w:p>
        </w:tc>
        <w:tc>
          <w:tcPr>
            <w:tcW w:w="5827" w:type="dxa"/>
            <w:gridSpan w:val="7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after="0"/>
              <w:rPr>
                <w:rFonts w:ascii="Times New Roman" w:hAnsi="Times New Roman" w:eastAsia="宋体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pacing w:val="-4"/>
                <w:sz w:val="24"/>
                <w:szCs w:val="24"/>
              </w:rPr>
              <w:t>A.</w:t>
            </w:r>
            <w:r>
              <w:rPr>
                <w:rFonts w:hint="eastAsia" w:ascii="Times New Roman" w:hAnsi="宋体" w:eastAsia="宋体"/>
                <w:spacing w:val="-4"/>
                <w:sz w:val="24"/>
                <w:szCs w:val="24"/>
              </w:rPr>
              <w:t>专著</w:t>
            </w:r>
            <w:r>
              <w:rPr>
                <w:rFonts w:ascii="Times New Roman" w:hAnsi="Times New Roman" w:eastAsia="宋体"/>
                <w:spacing w:val="-4"/>
                <w:sz w:val="24"/>
                <w:szCs w:val="24"/>
              </w:rPr>
              <w:t xml:space="preserve">  B.</w:t>
            </w:r>
            <w:r>
              <w:rPr>
                <w:rFonts w:hint="eastAsia" w:ascii="Times New Roman" w:hAnsi="宋体" w:eastAsia="宋体"/>
                <w:spacing w:val="-4"/>
                <w:sz w:val="24"/>
                <w:szCs w:val="24"/>
              </w:rPr>
              <w:t>译著</w:t>
            </w:r>
            <w:r>
              <w:rPr>
                <w:rFonts w:ascii="Times New Roman" w:hAnsi="Times New Roman" w:eastAsia="宋体"/>
                <w:spacing w:val="-4"/>
                <w:sz w:val="24"/>
                <w:szCs w:val="24"/>
              </w:rPr>
              <w:t xml:space="preserve">  C.</w:t>
            </w:r>
            <w:r>
              <w:rPr>
                <w:rFonts w:hint="eastAsia" w:ascii="Times New Roman" w:hAnsi="宋体" w:eastAsia="宋体"/>
                <w:spacing w:val="-4"/>
                <w:sz w:val="24"/>
                <w:szCs w:val="24"/>
              </w:rPr>
              <w:t>论文</w:t>
            </w:r>
            <w:r>
              <w:rPr>
                <w:rFonts w:ascii="Times New Roman" w:hAnsi="Times New Roman" w:eastAsia="宋体"/>
                <w:spacing w:val="-4"/>
                <w:sz w:val="24"/>
                <w:szCs w:val="24"/>
              </w:rPr>
              <w:t xml:space="preserve">  D.</w:t>
            </w:r>
            <w:r>
              <w:rPr>
                <w:rFonts w:hint="eastAsia" w:ascii="Times New Roman" w:hAnsi="宋体" w:eastAsia="宋体"/>
                <w:spacing w:val="-4"/>
                <w:sz w:val="24"/>
                <w:szCs w:val="24"/>
              </w:rPr>
              <w:t>研究报告</w:t>
            </w:r>
            <w:r>
              <w:rPr>
                <w:rFonts w:ascii="Times New Roman" w:hAnsi="Times New Roman" w:eastAsia="宋体"/>
                <w:spacing w:val="-4"/>
                <w:sz w:val="24"/>
                <w:szCs w:val="24"/>
              </w:rPr>
              <w:t xml:space="preserve">  E..</w:t>
            </w:r>
            <w:r>
              <w:rPr>
                <w:rFonts w:hint="eastAsia" w:ascii="Times New Roman" w:hAnsi="宋体" w:eastAsia="宋体"/>
                <w:spacing w:val="-4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650" w:type="dxa"/>
            <w:gridSpan w:val="3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宋体" w:eastAsia="宋体"/>
                <w:sz w:val="24"/>
                <w:szCs w:val="24"/>
              </w:rPr>
              <w:t>预期字数</w:t>
            </w:r>
          </w:p>
          <w:p>
            <w:pPr>
              <w:spacing w:after="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宋体" w:eastAsia="宋体"/>
                <w:spacing w:val="-4"/>
                <w:sz w:val="24"/>
                <w:szCs w:val="24"/>
              </w:rPr>
              <w:t>（千字）</w:t>
            </w:r>
          </w:p>
        </w:tc>
        <w:tc>
          <w:tcPr>
            <w:tcW w:w="2558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spacing w:after="0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宋体" w:eastAsia="宋体"/>
                <w:sz w:val="24"/>
                <w:szCs w:val="24"/>
              </w:rPr>
              <w:t>计划完</w:t>
            </w:r>
          </w:p>
          <w:p>
            <w:pPr>
              <w:spacing w:after="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宋体" w:eastAsia="宋体"/>
                <w:sz w:val="24"/>
                <w:szCs w:val="24"/>
              </w:rPr>
              <w:t>成时间</w:t>
            </w:r>
          </w:p>
        </w:tc>
        <w:tc>
          <w:tcPr>
            <w:tcW w:w="3234" w:type="dxa"/>
            <w:gridSpan w:val="3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ind w:firstLine="1200" w:firstLineChars="500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</w:tbl>
    <w:p>
      <w:pPr>
        <w:spacing w:after="0" w:line="600" w:lineRule="exact"/>
        <w:rPr>
          <w:rFonts w:ascii="Times New Roman" w:hAnsi="Times New Roman" w:eastAsia="黑体"/>
          <w:sz w:val="32"/>
          <w:szCs w:val="20"/>
        </w:rPr>
      </w:pPr>
      <w:r>
        <w:rPr>
          <w:rFonts w:ascii="Times New Roman" w:hAnsi="Times New Roman" w:eastAsia="黑体"/>
          <w:sz w:val="32"/>
          <w:szCs w:val="20"/>
        </w:rPr>
        <w:br w:type="page"/>
      </w:r>
      <w:r>
        <w:rPr>
          <w:rFonts w:hint="eastAsia" w:ascii="Times New Roman" w:hAnsi="Times New Roman" w:eastAsia="黑体"/>
          <w:sz w:val="32"/>
          <w:szCs w:val="20"/>
        </w:rPr>
        <w:t>二、研究内容</w:t>
      </w:r>
    </w:p>
    <w:tbl>
      <w:tblPr>
        <w:tblStyle w:val="11"/>
        <w:tblW w:w="8752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8" w:hRule="atLeast"/>
          <w:jc w:val="center"/>
        </w:trPr>
        <w:tc>
          <w:tcPr>
            <w:tcW w:w="8752" w:type="dxa"/>
          </w:tcPr>
          <w:p>
            <w:pPr>
              <w:spacing w:beforeLines="50" w:line="400" w:lineRule="exact"/>
              <w:ind w:firstLine="381" w:firstLineChars="159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1</w:t>
            </w:r>
            <w:r>
              <w:rPr>
                <w:rFonts w:hint="eastAsia" w:ascii="Times New Roman" w:hAnsi="宋体" w:eastAsia="宋体"/>
                <w:sz w:val="24"/>
                <w:szCs w:val="24"/>
              </w:rPr>
              <w:t>．</w:t>
            </w:r>
            <w:r>
              <w:rPr>
                <w:rFonts w:ascii="Times New Roman" w:hAnsi="Times New Roman" w:eastAsia="宋体"/>
                <w:sz w:val="24"/>
                <w:szCs w:val="24"/>
              </w:rPr>
              <w:t>[</w:t>
            </w:r>
            <w:r>
              <w:rPr>
                <w:rFonts w:hint="eastAsia" w:ascii="Times New Roman" w:hAnsi="宋体" w:eastAsia="宋体"/>
                <w:sz w:val="24"/>
                <w:szCs w:val="24"/>
              </w:rPr>
              <w:t>选题依据</w:t>
            </w:r>
            <w:r>
              <w:rPr>
                <w:rFonts w:ascii="Times New Roman" w:hAnsi="Times New Roman" w:eastAsia="宋体"/>
                <w:sz w:val="24"/>
                <w:szCs w:val="24"/>
              </w:rPr>
              <w:t xml:space="preserve">]  </w:t>
            </w:r>
            <w:r>
              <w:rPr>
                <w:rFonts w:hint="eastAsia" w:ascii="Times New Roman" w:hAnsi="宋体" w:eastAsia="宋体"/>
                <w:sz w:val="24"/>
                <w:szCs w:val="24"/>
              </w:rPr>
              <w:t>国内外相关研究的学术史梳理及研究动态；本课题相对于已有研究的独到学术价值和应用价值等。</w:t>
            </w:r>
          </w:p>
          <w:p>
            <w:pPr>
              <w:tabs>
                <w:tab w:val="left" w:pos="2107"/>
              </w:tabs>
              <w:spacing w:line="400" w:lineRule="exact"/>
              <w:ind w:firstLine="381" w:firstLineChars="159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2</w:t>
            </w:r>
            <w:r>
              <w:rPr>
                <w:rFonts w:hint="eastAsia" w:ascii="Times New Roman" w:hAnsi="宋体" w:eastAsia="宋体"/>
                <w:sz w:val="24"/>
                <w:szCs w:val="24"/>
              </w:rPr>
              <w:t>．</w:t>
            </w:r>
            <w:r>
              <w:rPr>
                <w:rFonts w:ascii="Times New Roman" w:hAnsi="Times New Roman" w:eastAsia="宋体"/>
                <w:sz w:val="24"/>
                <w:szCs w:val="24"/>
              </w:rPr>
              <w:t>[</w:t>
            </w:r>
            <w:r>
              <w:rPr>
                <w:rFonts w:hint="eastAsia" w:ascii="Times New Roman" w:hAnsi="宋体" w:eastAsia="宋体"/>
                <w:sz w:val="24"/>
                <w:szCs w:val="24"/>
              </w:rPr>
              <w:t>研究内容</w:t>
            </w:r>
            <w:r>
              <w:rPr>
                <w:rFonts w:ascii="Times New Roman" w:hAnsi="Times New Roman" w:eastAsia="宋体"/>
                <w:sz w:val="24"/>
                <w:szCs w:val="24"/>
              </w:rPr>
              <w:t xml:space="preserve">]  </w:t>
            </w:r>
            <w:r>
              <w:rPr>
                <w:rFonts w:hint="eastAsia" w:ascii="Times New Roman" w:hAnsi="宋体" w:eastAsia="宋体"/>
                <w:sz w:val="24"/>
                <w:szCs w:val="24"/>
              </w:rPr>
              <w:t>本课题的研究对象、总体框架、重点难点、主要目标等。</w:t>
            </w:r>
          </w:p>
          <w:p>
            <w:pPr>
              <w:spacing w:line="400" w:lineRule="exact"/>
              <w:ind w:left="-17" w:leftChars="-8" w:firstLine="398" w:firstLineChars="166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3</w:t>
            </w:r>
            <w:r>
              <w:rPr>
                <w:rFonts w:hint="eastAsia" w:ascii="Times New Roman" w:hAnsi="宋体" w:eastAsia="宋体"/>
                <w:sz w:val="24"/>
                <w:szCs w:val="24"/>
              </w:rPr>
              <w:t>．</w:t>
            </w:r>
            <w:r>
              <w:rPr>
                <w:rFonts w:ascii="Times New Roman" w:hAnsi="Times New Roman" w:eastAsia="宋体"/>
                <w:sz w:val="24"/>
                <w:szCs w:val="24"/>
              </w:rPr>
              <w:t>[</w:t>
            </w:r>
            <w:r>
              <w:rPr>
                <w:rFonts w:hint="eastAsia" w:ascii="Times New Roman" w:hAnsi="宋体" w:eastAsia="宋体"/>
                <w:sz w:val="24"/>
                <w:szCs w:val="24"/>
              </w:rPr>
              <w:t>思路方法</w:t>
            </w:r>
            <w:r>
              <w:rPr>
                <w:rFonts w:ascii="Times New Roman" w:hAnsi="Times New Roman" w:eastAsia="宋体"/>
                <w:sz w:val="24"/>
                <w:szCs w:val="24"/>
              </w:rPr>
              <w:t xml:space="preserve">]  </w:t>
            </w:r>
            <w:r>
              <w:rPr>
                <w:rFonts w:hint="eastAsia" w:ascii="Times New Roman" w:hAnsi="宋体" w:eastAsia="宋体"/>
                <w:sz w:val="24"/>
                <w:szCs w:val="24"/>
              </w:rPr>
              <w:t>本课题研究的基本思路、具体研究方法、研究计划及其可行性等。</w:t>
            </w:r>
          </w:p>
          <w:p>
            <w:pPr>
              <w:spacing w:line="400" w:lineRule="exact"/>
              <w:ind w:firstLine="381" w:firstLineChars="159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4</w:t>
            </w:r>
            <w:r>
              <w:rPr>
                <w:rFonts w:hint="eastAsia" w:ascii="Times New Roman" w:hAnsi="宋体" w:eastAsia="宋体"/>
                <w:sz w:val="24"/>
                <w:szCs w:val="24"/>
              </w:rPr>
              <w:t>．</w:t>
            </w:r>
            <w:r>
              <w:rPr>
                <w:rFonts w:ascii="Times New Roman" w:hAnsi="Times New Roman" w:eastAsia="宋体"/>
                <w:sz w:val="24"/>
                <w:szCs w:val="24"/>
              </w:rPr>
              <w:t>[</w:t>
            </w:r>
            <w:r>
              <w:rPr>
                <w:rFonts w:hint="eastAsia" w:ascii="Times New Roman" w:hAnsi="宋体" w:eastAsia="宋体"/>
                <w:sz w:val="24"/>
                <w:szCs w:val="24"/>
              </w:rPr>
              <w:t>预期成果</w:t>
            </w:r>
            <w:r>
              <w:rPr>
                <w:rFonts w:ascii="Times New Roman" w:hAnsi="Times New Roman" w:eastAsia="宋体"/>
                <w:sz w:val="24"/>
                <w:szCs w:val="24"/>
              </w:rPr>
              <w:t xml:space="preserve">]  </w:t>
            </w:r>
            <w:r>
              <w:rPr>
                <w:rFonts w:hint="eastAsia" w:ascii="Times New Roman" w:hAnsi="宋体" w:eastAsia="宋体"/>
                <w:sz w:val="24"/>
                <w:szCs w:val="24"/>
              </w:rPr>
              <w:t>成果形式、使用去向及预期社会效益等。</w:t>
            </w:r>
          </w:p>
          <w:p>
            <w:pPr>
              <w:spacing w:line="400" w:lineRule="exact"/>
              <w:ind w:firstLine="381" w:firstLineChars="159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5</w:t>
            </w:r>
            <w:r>
              <w:rPr>
                <w:rFonts w:hint="eastAsia" w:ascii="Times New Roman" w:hAnsi="宋体" w:eastAsia="宋体"/>
                <w:sz w:val="24"/>
                <w:szCs w:val="24"/>
              </w:rPr>
              <w:t>．</w:t>
            </w:r>
            <w:r>
              <w:rPr>
                <w:rFonts w:ascii="Times New Roman" w:hAnsi="Times New Roman" w:eastAsia="宋体"/>
                <w:sz w:val="24"/>
                <w:szCs w:val="24"/>
              </w:rPr>
              <w:t>[</w:t>
            </w:r>
            <w:r>
              <w:rPr>
                <w:rFonts w:hint="eastAsia" w:ascii="Times New Roman" w:hAnsi="宋体" w:eastAsia="宋体"/>
                <w:sz w:val="24"/>
                <w:szCs w:val="24"/>
              </w:rPr>
              <w:t>参考文献</w:t>
            </w:r>
            <w:r>
              <w:rPr>
                <w:rFonts w:ascii="Times New Roman" w:hAnsi="Times New Roman" w:eastAsia="宋体"/>
                <w:sz w:val="24"/>
                <w:szCs w:val="24"/>
              </w:rPr>
              <w:t xml:space="preserve">]  </w:t>
            </w:r>
            <w:r>
              <w:rPr>
                <w:rFonts w:hint="eastAsia" w:ascii="Times New Roman" w:hAnsi="宋体" w:eastAsia="宋体"/>
                <w:sz w:val="24"/>
                <w:szCs w:val="24"/>
              </w:rPr>
              <w:t>开展本课题研究的主要中外参考文献。</w:t>
            </w:r>
          </w:p>
          <w:p>
            <w:pPr>
              <w:spacing w:line="400" w:lineRule="exact"/>
              <w:ind w:firstLine="381" w:firstLineChars="159"/>
              <w:rPr>
                <w:rFonts w:ascii="Times New Roman" w:hAnsi="Times New Roman" w:eastAsia="宋体"/>
                <w:sz w:val="24"/>
                <w:szCs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Times New Roman" w:hAnsi="Times New Roman" w:eastAsia="宋体"/>
                <w:sz w:val="24"/>
                <w:szCs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Times New Roman" w:hAnsi="Times New Roman" w:eastAsia="宋体"/>
                <w:sz w:val="24"/>
                <w:szCs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Times New Roman" w:hAnsi="Times New Roman" w:eastAsia="宋体"/>
                <w:sz w:val="24"/>
                <w:szCs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Times New Roman" w:hAnsi="Times New Roman" w:eastAsia="宋体"/>
                <w:sz w:val="24"/>
                <w:szCs w:val="24"/>
              </w:rPr>
            </w:pPr>
          </w:p>
          <w:p>
            <w:pPr>
              <w:spacing w:line="400" w:lineRule="exact"/>
              <w:ind w:firstLine="349" w:firstLineChars="159"/>
              <w:rPr>
                <w:rFonts w:ascii="Times New Roman" w:hAnsi="Times New Roman" w:eastAsia="宋体"/>
                <w:szCs w:val="21"/>
              </w:rPr>
            </w:pPr>
          </w:p>
        </w:tc>
      </w:tr>
    </w:tbl>
    <w:p>
      <w:pPr>
        <w:spacing w:after="0" w:line="600" w:lineRule="exact"/>
        <w:rPr>
          <w:rFonts w:ascii="Times New Roman" w:hAnsi="Times New Roman" w:eastAsia="黑体"/>
          <w:sz w:val="32"/>
          <w:szCs w:val="20"/>
        </w:rPr>
      </w:pPr>
      <w:r>
        <w:rPr>
          <w:rFonts w:hint="eastAsia" w:ascii="Times New Roman" w:hAnsi="Times New Roman" w:eastAsia="黑体"/>
          <w:sz w:val="32"/>
          <w:szCs w:val="20"/>
        </w:rPr>
        <w:t>三、研究基础和条件保障</w:t>
      </w:r>
    </w:p>
    <w:tbl>
      <w:tblPr>
        <w:tblStyle w:val="11"/>
        <w:tblW w:w="8716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8" w:hRule="atLeast"/>
          <w:jc w:val="center"/>
        </w:trPr>
        <w:tc>
          <w:tcPr>
            <w:tcW w:w="8716" w:type="dxa"/>
          </w:tcPr>
          <w:p>
            <w:pPr>
              <w:spacing w:beforeLines="50" w:line="400" w:lineRule="exact"/>
              <w:ind w:left="74" w:right="74" w:firstLine="391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1</w:t>
            </w:r>
            <w:r>
              <w:rPr>
                <w:rFonts w:hint="eastAsia" w:ascii="Times New Roman" w:hAnsi="宋体" w:eastAsia="宋体"/>
                <w:sz w:val="24"/>
                <w:szCs w:val="24"/>
              </w:rPr>
              <w:t>．</w:t>
            </w:r>
            <w:r>
              <w:rPr>
                <w:rFonts w:ascii="Times New Roman" w:hAnsi="Times New Roman" w:eastAsia="宋体"/>
                <w:sz w:val="24"/>
                <w:szCs w:val="24"/>
              </w:rPr>
              <w:t>[</w:t>
            </w:r>
            <w:r>
              <w:rPr>
                <w:rFonts w:hint="eastAsia" w:ascii="Times New Roman" w:hAnsi="宋体" w:eastAsia="宋体"/>
                <w:sz w:val="24"/>
                <w:szCs w:val="24"/>
              </w:rPr>
              <w:t>学术简历</w:t>
            </w:r>
            <w:r>
              <w:rPr>
                <w:rFonts w:ascii="Times New Roman" w:hAnsi="Times New Roman" w:eastAsia="宋体"/>
                <w:sz w:val="24"/>
                <w:szCs w:val="24"/>
              </w:rPr>
              <w:t xml:space="preserve">]  </w:t>
            </w:r>
            <w:r>
              <w:rPr>
                <w:rFonts w:hint="eastAsia" w:ascii="Times New Roman" w:hAnsi="宋体" w:eastAsia="宋体"/>
                <w:sz w:val="24"/>
                <w:szCs w:val="24"/>
              </w:rPr>
              <w:t>资助课题负责人的主要学术简历、学术兼职，在相关研究领域的学术积累和贡献等。</w:t>
            </w:r>
          </w:p>
          <w:p>
            <w:pPr>
              <w:spacing w:line="400" w:lineRule="exact"/>
              <w:ind w:left="74" w:right="74" w:firstLine="391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2</w:t>
            </w:r>
            <w:r>
              <w:rPr>
                <w:rFonts w:hint="eastAsia" w:ascii="Times New Roman" w:hAnsi="宋体" w:eastAsia="宋体"/>
                <w:sz w:val="24"/>
                <w:szCs w:val="24"/>
              </w:rPr>
              <w:t>．</w:t>
            </w:r>
            <w:r>
              <w:rPr>
                <w:rFonts w:ascii="Times New Roman" w:hAnsi="Times New Roman" w:eastAsia="宋体"/>
                <w:sz w:val="24"/>
                <w:szCs w:val="24"/>
              </w:rPr>
              <w:t>[</w:t>
            </w:r>
            <w:r>
              <w:rPr>
                <w:rFonts w:hint="eastAsia" w:ascii="Times New Roman" w:hAnsi="宋体" w:eastAsia="宋体"/>
                <w:sz w:val="24"/>
                <w:szCs w:val="24"/>
              </w:rPr>
              <w:t>研究基础</w:t>
            </w:r>
            <w:r>
              <w:rPr>
                <w:rFonts w:ascii="Times New Roman" w:hAnsi="Times New Roman" w:eastAsia="宋体"/>
                <w:sz w:val="24"/>
                <w:szCs w:val="24"/>
              </w:rPr>
              <w:t xml:space="preserve">]  </w:t>
            </w:r>
            <w:r>
              <w:rPr>
                <w:rFonts w:hint="eastAsia" w:ascii="Times New Roman" w:hAnsi="宋体" w:eastAsia="宋体"/>
                <w:sz w:val="24"/>
                <w:szCs w:val="24"/>
              </w:rPr>
              <w:t>资助课题负责人前期相关研究成果。</w:t>
            </w:r>
            <w:r>
              <w:rPr>
                <w:rFonts w:ascii="Times New Roman" w:hAnsi="Times New Roman" w:eastAsia="宋体"/>
                <w:sz w:val="24"/>
                <w:szCs w:val="24"/>
              </w:rPr>
              <w:t xml:space="preserve"> </w:t>
            </w:r>
          </w:p>
          <w:p>
            <w:pPr>
              <w:spacing w:line="400" w:lineRule="exact"/>
              <w:ind w:left="74" w:right="74" w:firstLine="391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3</w:t>
            </w:r>
            <w:r>
              <w:rPr>
                <w:rFonts w:hint="eastAsia" w:ascii="Times New Roman" w:hAnsi="宋体" w:eastAsia="宋体"/>
                <w:sz w:val="24"/>
                <w:szCs w:val="24"/>
              </w:rPr>
              <w:t>．</w:t>
            </w:r>
            <w:r>
              <w:rPr>
                <w:rFonts w:ascii="Times New Roman" w:hAnsi="Times New Roman" w:eastAsia="宋体"/>
                <w:sz w:val="24"/>
                <w:szCs w:val="24"/>
              </w:rPr>
              <w:t>[</w:t>
            </w:r>
            <w:r>
              <w:rPr>
                <w:rFonts w:hint="eastAsia" w:ascii="Times New Roman" w:hAnsi="宋体" w:eastAsia="宋体"/>
                <w:sz w:val="24"/>
                <w:szCs w:val="24"/>
              </w:rPr>
              <w:t>承担项目</w:t>
            </w:r>
            <w:r>
              <w:rPr>
                <w:rFonts w:ascii="Times New Roman" w:hAnsi="Times New Roman" w:eastAsia="宋体"/>
                <w:sz w:val="24"/>
                <w:szCs w:val="24"/>
              </w:rPr>
              <w:t xml:space="preserve">]  </w:t>
            </w:r>
            <w:r>
              <w:rPr>
                <w:rFonts w:hint="eastAsia" w:ascii="Times New Roman" w:hAnsi="宋体" w:eastAsia="宋体"/>
                <w:sz w:val="24"/>
                <w:szCs w:val="24"/>
              </w:rPr>
              <w:t>负责人近三年承担的省部级科研项目情况。</w:t>
            </w:r>
          </w:p>
          <w:p>
            <w:pPr>
              <w:spacing w:line="400" w:lineRule="exact"/>
              <w:ind w:left="74" w:right="74" w:firstLine="391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4</w:t>
            </w:r>
            <w:r>
              <w:rPr>
                <w:rFonts w:hint="eastAsia" w:ascii="Times New Roman" w:hAnsi="宋体" w:eastAsia="宋体"/>
                <w:sz w:val="24"/>
                <w:szCs w:val="24"/>
              </w:rPr>
              <w:t>．</w:t>
            </w:r>
            <w:r>
              <w:rPr>
                <w:rFonts w:ascii="Times New Roman" w:hAnsi="Times New Roman" w:eastAsia="宋体"/>
                <w:sz w:val="24"/>
                <w:szCs w:val="24"/>
              </w:rPr>
              <w:t>[</w:t>
            </w:r>
            <w:r>
              <w:rPr>
                <w:rFonts w:hint="eastAsia" w:ascii="Times New Roman" w:hAnsi="宋体" w:eastAsia="宋体"/>
                <w:sz w:val="24"/>
                <w:szCs w:val="24"/>
              </w:rPr>
              <w:t>条件保障</w:t>
            </w:r>
            <w:r>
              <w:rPr>
                <w:rFonts w:ascii="Times New Roman" w:hAnsi="Times New Roman" w:eastAsia="宋体"/>
                <w:sz w:val="24"/>
                <w:szCs w:val="24"/>
              </w:rPr>
              <w:t xml:space="preserve">]  </w:t>
            </w:r>
            <w:r>
              <w:rPr>
                <w:rFonts w:hint="eastAsia" w:ascii="Times New Roman" w:hAnsi="宋体" w:eastAsia="宋体"/>
                <w:sz w:val="24"/>
                <w:szCs w:val="24"/>
              </w:rPr>
              <w:t>完成本课题研究的时间保证、资料设备等科研条件。</w:t>
            </w:r>
          </w:p>
          <w:p>
            <w:pPr>
              <w:spacing w:line="400" w:lineRule="exact"/>
              <w:ind w:left="74" w:right="74" w:firstLine="391"/>
              <w:rPr>
                <w:rFonts w:ascii="Times New Roman" w:hAnsi="Times New Roman" w:eastAsia="宋体"/>
                <w:sz w:val="24"/>
                <w:szCs w:val="24"/>
              </w:rPr>
            </w:pPr>
          </w:p>
          <w:p>
            <w:pPr>
              <w:spacing w:line="400" w:lineRule="exact"/>
              <w:ind w:left="74" w:right="74" w:firstLine="391"/>
              <w:rPr>
                <w:rFonts w:ascii="Times New Roman" w:hAnsi="Times New Roman" w:eastAsia="宋体"/>
                <w:sz w:val="24"/>
                <w:szCs w:val="24"/>
              </w:rPr>
            </w:pPr>
          </w:p>
          <w:p>
            <w:pPr>
              <w:spacing w:line="400" w:lineRule="exact"/>
              <w:ind w:left="74" w:right="74" w:firstLine="391"/>
              <w:rPr>
                <w:rFonts w:ascii="Times New Roman" w:hAnsi="Times New Roman" w:eastAsia="宋体"/>
                <w:sz w:val="24"/>
                <w:szCs w:val="24"/>
              </w:rPr>
            </w:pPr>
          </w:p>
          <w:p>
            <w:pPr>
              <w:spacing w:line="400" w:lineRule="exact"/>
              <w:ind w:left="74" w:right="74" w:firstLine="391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</w:tbl>
    <w:p>
      <w:pPr>
        <w:spacing w:after="0" w:line="600" w:lineRule="exact"/>
        <w:rPr>
          <w:rFonts w:ascii="Times New Roman" w:hAnsi="Times New Roman" w:eastAsia="黑体"/>
          <w:sz w:val="32"/>
          <w:szCs w:val="20"/>
        </w:rPr>
      </w:pPr>
      <w:r>
        <w:rPr>
          <w:rFonts w:hint="eastAsia" w:ascii="Times New Roman" w:hAnsi="Times New Roman" w:eastAsia="黑体"/>
          <w:sz w:val="32"/>
          <w:szCs w:val="20"/>
        </w:rPr>
        <w:t>四、经费概算</w:t>
      </w:r>
    </w:p>
    <w:tbl>
      <w:tblPr>
        <w:tblStyle w:val="11"/>
        <w:tblW w:w="8771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814"/>
        <w:gridCol w:w="1598"/>
        <w:gridCol w:w="935"/>
        <w:gridCol w:w="2001"/>
        <w:gridCol w:w="170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720" w:type="dxa"/>
            <w:tcBorders>
              <w:top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  <w:r>
              <w:rPr>
                <w:rFonts w:hint="eastAsia" w:ascii="Times New Roman" w:hAnsi="宋体" w:eastAsia="宋体"/>
                <w:bCs/>
                <w:sz w:val="24"/>
                <w:szCs w:val="24"/>
              </w:rPr>
              <w:t>序号</w:t>
            </w:r>
          </w:p>
        </w:tc>
        <w:tc>
          <w:tcPr>
            <w:tcW w:w="1814" w:type="dxa"/>
            <w:tcBorders>
              <w:top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宋体" w:eastAsia="宋体"/>
                <w:sz w:val="24"/>
                <w:szCs w:val="24"/>
              </w:rPr>
              <w:t>经费开支科目</w:t>
            </w:r>
          </w:p>
        </w:tc>
        <w:tc>
          <w:tcPr>
            <w:tcW w:w="1598" w:type="dxa"/>
            <w:tcBorders>
              <w:top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宋体" w:eastAsia="宋体"/>
                <w:sz w:val="24"/>
                <w:szCs w:val="24"/>
              </w:rPr>
            </w:pPr>
            <w:r>
              <w:rPr>
                <w:rFonts w:hint="eastAsia" w:ascii="Times New Roman" w:hAnsi="宋体" w:eastAsia="宋体"/>
                <w:sz w:val="24"/>
                <w:szCs w:val="24"/>
              </w:rPr>
              <w:t>金额</w:t>
            </w:r>
          </w:p>
          <w:p>
            <w:pPr>
              <w:spacing w:after="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宋体" w:eastAsia="宋体"/>
                <w:sz w:val="24"/>
                <w:szCs w:val="24"/>
              </w:rPr>
              <w:t>（万元）</w:t>
            </w:r>
          </w:p>
        </w:tc>
        <w:tc>
          <w:tcPr>
            <w:tcW w:w="935" w:type="dxa"/>
            <w:tcBorders>
              <w:top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  <w:r>
              <w:rPr>
                <w:rFonts w:hint="eastAsia" w:ascii="Times New Roman" w:hAnsi="宋体" w:eastAsia="宋体"/>
                <w:bCs/>
                <w:sz w:val="24"/>
                <w:szCs w:val="24"/>
              </w:rPr>
              <w:t>序号</w:t>
            </w:r>
          </w:p>
        </w:tc>
        <w:tc>
          <w:tcPr>
            <w:tcW w:w="2001" w:type="dxa"/>
            <w:tcBorders>
              <w:top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宋体" w:eastAsia="宋体"/>
                <w:sz w:val="24"/>
                <w:szCs w:val="24"/>
              </w:rPr>
              <w:t>经费开支科目</w:t>
            </w:r>
          </w:p>
        </w:tc>
        <w:tc>
          <w:tcPr>
            <w:tcW w:w="1703" w:type="dxa"/>
            <w:tcBorders>
              <w:top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宋体" w:eastAsia="宋体"/>
                <w:sz w:val="24"/>
                <w:szCs w:val="24"/>
              </w:rPr>
            </w:pPr>
            <w:r>
              <w:rPr>
                <w:rFonts w:hint="eastAsia" w:ascii="Times New Roman" w:hAnsi="宋体" w:eastAsia="宋体"/>
                <w:sz w:val="24"/>
                <w:szCs w:val="24"/>
              </w:rPr>
              <w:t>金额</w:t>
            </w:r>
          </w:p>
          <w:p>
            <w:pPr>
              <w:spacing w:after="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宋体" w:eastAsia="宋体"/>
                <w:sz w:val="24"/>
                <w:szCs w:val="24"/>
              </w:rPr>
              <w:t>（万元）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72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1</w:t>
            </w:r>
          </w:p>
        </w:tc>
        <w:tc>
          <w:tcPr>
            <w:tcW w:w="1814" w:type="dxa"/>
            <w:vAlign w:val="center"/>
          </w:tcPr>
          <w:p>
            <w:pPr>
              <w:spacing w:after="0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宋体" w:eastAsia="宋体"/>
                <w:sz w:val="24"/>
                <w:szCs w:val="24"/>
              </w:rPr>
              <w:t>资料费</w:t>
            </w:r>
          </w:p>
        </w:tc>
        <w:tc>
          <w:tcPr>
            <w:tcW w:w="1598" w:type="dxa"/>
            <w:vAlign w:val="center"/>
          </w:tcPr>
          <w:p>
            <w:pPr>
              <w:spacing w:after="0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7</w:t>
            </w:r>
          </w:p>
        </w:tc>
        <w:tc>
          <w:tcPr>
            <w:tcW w:w="2001" w:type="dxa"/>
            <w:vAlign w:val="center"/>
          </w:tcPr>
          <w:p>
            <w:pPr>
              <w:spacing w:after="0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宋体" w:eastAsia="宋体"/>
                <w:sz w:val="24"/>
                <w:szCs w:val="24"/>
              </w:rPr>
              <w:t>专家咨询费</w:t>
            </w:r>
          </w:p>
        </w:tc>
        <w:tc>
          <w:tcPr>
            <w:tcW w:w="1703" w:type="dxa"/>
            <w:vAlign w:val="center"/>
          </w:tcPr>
          <w:p>
            <w:pPr>
              <w:spacing w:after="0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72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2</w:t>
            </w:r>
          </w:p>
        </w:tc>
        <w:tc>
          <w:tcPr>
            <w:tcW w:w="1814" w:type="dxa"/>
            <w:vAlign w:val="center"/>
          </w:tcPr>
          <w:p>
            <w:pPr>
              <w:spacing w:after="0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宋体" w:eastAsia="宋体"/>
                <w:sz w:val="24"/>
                <w:szCs w:val="24"/>
              </w:rPr>
              <w:t>数据采集费</w:t>
            </w:r>
          </w:p>
        </w:tc>
        <w:tc>
          <w:tcPr>
            <w:tcW w:w="1598" w:type="dxa"/>
            <w:vAlign w:val="center"/>
          </w:tcPr>
          <w:p>
            <w:pPr>
              <w:spacing w:after="0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8</w:t>
            </w:r>
          </w:p>
        </w:tc>
        <w:tc>
          <w:tcPr>
            <w:tcW w:w="2001" w:type="dxa"/>
            <w:vAlign w:val="center"/>
          </w:tcPr>
          <w:p>
            <w:pPr>
              <w:spacing w:after="0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宋体" w:eastAsia="宋体"/>
                <w:sz w:val="24"/>
                <w:szCs w:val="24"/>
              </w:rPr>
              <w:t>劳务费</w:t>
            </w:r>
          </w:p>
        </w:tc>
        <w:tc>
          <w:tcPr>
            <w:tcW w:w="1703" w:type="dxa"/>
            <w:vAlign w:val="center"/>
          </w:tcPr>
          <w:p>
            <w:pPr>
              <w:spacing w:after="0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72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3</w:t>
            </w:r>
          </w:p>
        </w:tc>
        <w:tc>
          <w:tcPr>
            <w:tcW w:w="1814" w:type="dxa"/>
            <w:vAlign w:val="center"/>
          </w:tcPr>
          <w:p>
            <w:pPr>
              <w:spacing w:after="0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宋体" w:eastAsia="宋体"/>
                <w:sz w:val="24"/>
                <w:szCs w:val="24"/>
              </w:rPr>
              <w:t>差旅费</w:t>
            </w:r>
          </w:p>
        </w:tc>
        <w:tc>
          <w:tcPr>
            <w:tcW w:w="1598" w:type="dxa"/>
            <w:vAlign w:val="center"/>
          </w:tcPr>
          <w:p>
            <w:pPr>
              <w:spacing w:after="0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9</w:t>
            </w:r>
          </w:p>
        </w:tc>
        <w:tc>
          <w:tcPr>
            <w:tcW w:w="2001" w:type="dxa"/>
            <w:vAlign w:val="center"/>
          </w:tcPr>
          <w:p>
            <w:pPr>
              <w:spacing w:after="0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宋体" w:eastAsia="宋体"/>
                <w:sz w:val="24"/>
                <w:szCs w:val="24"/>
              </w:rPr>
              <w:t>印刷费</w:t>
            </w:r>
          </w:p>
        </w:tc>
        <w:tc>
          <w:tcPr>
            <w:tcW w:w="1703" w:type="dxa"/>
            <w:vAlign w:val="center"/>
          </w:tcPr>
          <w:p>
            <w:pPr>
              <w:spacing w:after="0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72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4</w:t>
            </w:r>
          </w:p>
        </w:tc>
        <w:tc>
          <w:tcPr>
            <w:tcW w:w="1814" w:type="dxa"/>
            <w:vAlign w:val="center"/>
          </w:tcPr>
          <w:p>
            <w:pPr>
              <w:spacing w:after="0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宋体" w:eastAsia="宋体"/>
                <w:sz w:val="24"/>
                <w:szCs w:val="24"/>
              </w:rPr>
              <w:t>会议费</w:t>
            </w:r>
          </w:p>
        </w:tc>
        <w:tc>
          <w:tcPr>
            <w:tcW w:w="1598" w:type="dxa"/>
            <w:vAlign w:val="center"/>
          </w:tcPr>
          <w:p>
            <w:pPr>
              <w:spacing w:after="0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10</w:t>
            </w:r>
          </w:p>
        </w:tc>
        <w:tc>
          <w:tcPr>
            <w:tcW w:w="2001" w:type="dxa"/>
            <w:vAlign w:val="center"/>
          </w:tcPr>
          <w:p>
            <w:pPr>
              <w:spacing w:after="0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宋体" w:eastAsia="宋体"/>
                <w:sz w:val="24"/>
                <w:szCs w:val="24"/>
              </w:rPr>
              <w:t>管理费</w:t>
            </w:r>
          </w:p>
        </w:tc>
        <w:tc>
          <w:tcPr>
            <w:tcW w:w="1703" w:type="dxa"/>
            <w:vAlign w:val="center"/>
          </w:tcPr>
          <w:p>
            <w:pPr>
              <w:spacing w:after="0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72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5</w:t>
            </w:r>
          </w:p>
        </w:tc>
        <w:tc>
          <w:tcPr>
            <w:tcW w:w="1814" w:type="dxa"/>
            <w:vAlign w:val="center"/>
          </w:tcPr>
          <w:p>
            <w:pPr>
              <w:spacing w:after="0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宋体" w:eastAsia="宋体"/>
                <w:sz w:val="24"/>
                <w:szCs w:val="24"/>
              </w:rPr>
              <w:t>国际合作交流</w:t>
            </w:r>
          </w:p>
        </w:tc>
        <w:tc>
          <w:tcPr>
            <w:tcW w:w="1598" w:type="dxa"/>
            <w:vAlign w:val="center"/>
          </w:tcPr>
          <w:p>
            <w:pPr>
              <w:spacing w:after="0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11</w:t>
            </w:r>
          </w:p>
        </w:tc>
        <w:tc>
          <w:tcPr>
            <w:tcW w:w="2001" w:type="dxa"/>
            <w:vAlign w:val="center"/>
          </w:tcPr>
          <w:p>
            <w:pPr>
              <w:spacing w:after="0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宋体" w:eastAsia="宋体"/>
                <w:sz w:val="24"/>
                <w:szCs w:val="24"/>
              </w:rPr>
              <w:t>其他</w:t>
            </w:r>
          </w:p>
        </w:tc>
        <w:tc>
          <w:tcPr>
            <w:tcW w:w="1703" w:type="dxa"/>
            <w:vAlign w:val="center"/>
          </w:tcPr>
          <w:p>
            <w:pPr>
              <w:spacing w:after="0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72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6</w:t>
            </w:r>
          </w:p>
        </w:tc>
        <w:tc>
          <w:tcPr>
            <w:tcW w:w="1814" w:type="dxa"/>
            <w:vAlign w:val="center"/>
          </w:tcPr>
          <w:p>
            <w:pPr>
              <w:spacing w:after="0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宋体" w:eastAsia="宋体"/>
                <w:sz w:val="24"/>
                <w:szCs w:val="24"/>
              </w:rPr>
              <w:t>设备费</w:t>
            </w:r>
          </w:p>
        </w:tc>
        <w:tc>
          <w:tcPr>
            <w:tcW w:w="1598" w:type="dxa"/>
            <w:vAlign w:val="center"/>
          </w:tcPr>
          <w:p>
            <w:pPr>
              <w:spacing w:after="0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宋体" w:eastAsia="宋体"/>
                <w:sz w:val="24"/>
                <w:szCs w:val="24"/>
              </w:rPr>
              <w:t>合计</w:t>
            </w:r>
          </w:p>
        </w:tc>
        <w:tc>
          <w:tcPr>
            <w:tcW w:w="3704" w:type="dxa"/>
            <w:gridSpan w:val="2"/>
            <w:vAlign w:val="center"/>
          </w:tcPr>
          <w:p>
            <w:pPr>
              <w:spacing w:after="0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宋体" w:eastAsia="宋体"/>
                <w:sz w:val="24"/>
                <w:szCs w:val="24"/>
              </w:rPr>
              <w:t>（万元）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53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宋体" w:eastAsia="宋体"/>
                <w:sz w:val="24"/>
                <w:szCs w:val="24"/>
              </w:rPr>
              <w:t>其他经费来源</w:t>
            </w:r>
          </w:p>
        </w:tc>
        <w:tc>
          <w:tcPr>
            <w:tcW w:w="6237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534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宋体" w:eastAsia="宋体"/>
                <w:sz w:val="24"/>
                <w:szCs w:val="24"/>
              </w:rPr>
              <w:t>经费管理单位</w:t>
            </w:r>
          </w:p>
        </w:tc>
        <w:tc>
          <w:tcPr>
            <w:tcW w:w="6237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</w:tbl>
    <w:p>
      <w:pPr>
        <w:spacing w:after="0" w:line="600" w:lineRule="exact"/>
        <w:rPr>
          <w:rFonts w:ascii="Times New Roman" w:hAnsi="Times New Roman" w:eastAsia="黑体"/>
          <w:sz w:val="32"/>
          <w:szCs w:val="20"/>
        </w:rPr>
      </w:pPr>
      <w:r>
        <w:rPr>
          <w:rFonts w:hint="eastAsia" w:ascii="Times New Roman" w:hAnsi="Times New Roman" w:eastAsia="黑体"/>
          <w:sz w:val="32"/>
          <w:szCs w:val="20"/>
        </w:rPr>
        <w:t>五、资助课题负责人所在单位审核意见</w:t>
      </w:r>
    </w:p>
    <w:tbl>
      <w:tblPr>
        <w:tblStyle w:val="11"/>
        <w:tblW w:w="8696" w:type="dxa"/>
        <w:jc w:val="center"/>
        <w:tblInd w:w="126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1" w:hRule="atLeast"/>
          <w:jc w:val="center"/>
        </w:trPr>
        <w:tc>
          <w:tcPr>
            <w:tcW w:w="8696" w:type="dxa"/>
          </w:tcPr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宋体" w:eastAsia="宋体"/>
                <w:sz w:val="24"/>
                <w:szCs w:val="24"/>
              </w:rPr>
              <w:t>申请书所填写的内容属实；该课题负责人和参加者的政治业务素质适合承担本课题的研究工作；本单位能够提供完成本课题所需的时间和条件；本单位同意承担本项目的管理任务和信誉保证。</w:t>
            </w:r>
          </w:p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</w:p>
          <w:p>
            <w:pPr>
              <w:spacing w:line="460" w:lineRule="exact"/>
              <w:ind w:firstLine="1320" w:firstLineChars="550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宋体" w:eastAsia="宋体"/>
                <w:sz w:val="24"/>
                <w:szCs w:val="24"/>
              </w:rPr>
              <w:t>科研管理部门公章</w:t>
            </w:r>
            <w:r>
              <w:rPr>
                <w:rFonts w:ascii="Times New Roman" w:hAnsi="Times New Roman" w:eastAsia="宋体"/>
                <w:sz w:val="24"/>
                <w:szCs w:val="24"/>
              </w:rPr>
              <w:t xml:space="preserve">                                   </w:t>
            </w:r>
            <w:r>
              <w:rPr>
                <w:rFonts w:hint="eastAsia" w:ascii="Times New Roman" w:hAnsi="宋体" w:eastAsia="宋体"/>
                <w:sz w:val="24"/>
                <w:szCs w:val="24"/>
              </w:rPr>
              <w:t>单位公章</w:t>
            </w:r>
          </w:p>
          <w:p>
            <w:pPr>
              <w:spacing w:line="460" w:lineRule="exact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 xml:space="preserve">                                       </w:t>
            </w:r>
            <w:r>
              <w:rPr>
                <w:rFonts w:hint="eastAsia" w:ascii="Times New Roman" w:hAnsi="宋体" w:eastAsia="宋体"/>
                <w:sz w:val="24"/>
                <w:szCs w:val="24"/>
              </w:rPr>
              <w:t>年</w:t>
            </w:r>
            <w:r>
              <w:rPr>
                <w:rFonts w:ascii="Times New Roman" w:hAnsi="Times New Roman" w:eastAsia="宋体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宋体" w:eastAsia="宋体"/>
                <w:sz w:val="24"/>
                <w:szCs w:val="24"/>
              </w:rPr>
              <w:t>月</w:t>
            </w:r>
            <w:r>
              <w:rPr>
                <w:rFonts w:ascii="Times New Roman" w:hAnsi="Times New Roman" w:eastAsia="宋体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宋体" w:eastAsia="宋体"/>
                <w:sz w:val="24"/>
                <w:szCs w:val="24"/>
              </w:rPr>
              <w:t>日</w:t>
            </w:r>
            <w:r>
              <w:rPr>
                <w:rFonts w:ascii="Times New Roman" w:hAnsi="Times New Roman" w:eastAsia="宋体"/>
                <w:sz w:val="24"/>
                <w:szCs w:val="24"/>
              </w:rPr>
              <w:t xml:space="preserve">                                                             </w:t>
            </w:r>
            <w:r>
              <w:rPr>
                <w:rFonts w:hint="eastAsia" w:ascii="Times New Roman" w:hAnsi="宋体" w:eastAsia="宋体"/>
                <w:sz w:val="24"/>
                <w:szCs w:val="24"/>
              </w:rPr>
              <w:t>年</w:t>
            </w:r>
            <w:r>
              <w:rPr>
                <w:rFonts w:ascii="Times New Roman" w:hAnsi="Times New Roman" w:eastAsia="宋体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宋体" w:eastAsia="宋体"/>
                <w:sz w:val="24"/>
                <w:szCs w:val="24"/>
              </w:rPr>
              <w:t>月</w:t>
            </w:r>
            <w:r>
              <w:rPr>
                <w:rFonts w:ascii="Times New Roman" w:hAnsi="Times New Roman" w:eastAsia="宋体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宋体" w:eastAsia="宋体"/>
                <w:sz w:val="24"/>
                <w:szCs w:val="24"/>
              </w:rPr>
              <w:t>日</w:t>
            </w:r>
          </w:p>
          <w:p>
            <w:pPr>
              <w:spacing w:after="0" w:line="460" w:lineRule="exact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 xml:space="preserve">                                                     </w:t>
            </w:r>
          </w:p>
        </w:tc>
      </w:tr>
    </w:tbl>
    <w:p>
      <w:pPr>
        <w:spacing w:after="0" w:line="600" w:lineRule="exact"/>
        <w:rPr>
          <w:rFonts w:ascii="Times New Roman" w:hAnsi="Times New Roman" w:eastAsia="黑体"/>
          <w:sz w:val="32"/>
          <w:szCs w:val="20"/>
        </w:rPr>
      </w:pPr>
      <w:r>
        <w:rPr>
          <w:rFonts w:hint="eastAsia" w:ascii="Times New Roman" w:hAnsi="Times New Roman" w:eastAsia="黑体"/>
          <w:sz w:val="32"/>
          <w:szCs w:val="20"/>
        </w:rPr>
        <w:t>六、资助课题专家组评审意见</w:t>
      </w:r>
    </w:p>
    <w:tbl>
      <w:tblPr>
        <w:tblStyle w:val="11"/>
        <w:tblW w:w="8752" w:type="dxa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736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1" w:hRule="atLeast"/>
        </w:trPr>
        <w:tc>
          <w:tcPr>
            <w:tcW w:w="1384" w:type="dxa"/>
            <w:tcBorders>
              <w:top w:val="single" w:color="auto" w:sz="8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宋体"/>
                <w:spacing w:val="20"/>
                <w:sz w:val="24"/>
                <w:szCs w:val="24"/>
              </w:rPr>
            </w:pPr>
            <w:r>
              <w:rPr>
                <w:rFonts w:hint="eastAsia" w:ascii="Times New Roman" w:hAnsi="宋体" w:eastAsia="宋体"/>
                <w:spacing w:val="20"/>
                <w:sz w:val="24"/>
                <w:szCs w:val="24"/>
              </w:rPr>
              <w:t>专家组评审意见</w:t>
            </w:r>
          </w:p>
        </w:tc>
        <w:tc>
          <w:tcPr>
            <w:tcW w:w="7368" w:type="dxa"/>
            <w:tcBorders>
              <w:top w:val="single" w:color="auto" w:sz="8" w:space="0"/>
            </w:tcBorders>
            <w:vAlign w:val="bottom"/>
          </w:tcPr>
          <w:p>
            <w:pPr>
              <w:spacing w:after="0" w:line="500" w:lineRule="exact"/>
              <w:ind w:firstLine="3240" w:firstLineChars="1350"/>
              <w:rPr>
                <w:rFonts w:ascii="Times New Roman" w:hAnsi="Times New Roman" w:eastAsia="宋体"/>
                <w:sz w:val="24"/>
                <w:szCs w:val="24"/>
              </w:rPr>
            </w:pPr>
          </w:p>
          <w:p>
            <w:pPr>
              <w:spacing w:after="0" w:line="500" w:lineRule="exact"/>
              <w:ind w:firstLine="3240" w:firstLineChars="1350"/>
              <w:rPr>
                <w:rFonts w:ascii="Times New Roman" w:hAnsi="Times New Roman" w:eastAsia="宋体"/>
                <w:sz w:val="24"/>
                <w:szCs w:val="24"/>
              </w:rPr>
            </w:pPr>
          </w:p>
          <w:p>
            <w:pPr>
              <w:spacing w:after="0" w:line="500" w:lineRule="exact"/>
              <w:ind w:firstLine="3240" w:firstLineChars="1350"/>
              <w:rPr>
                <w:rFonts w:ascii="Times New Roman" w:hAnsi="Times New Roman" w:eastAsia="宋体"/>
                <w:sz w:val="24"/>
                <w:szCs w:val="24"/>
              </w:rPr>
            </w:pPr>
          </w:p>
          <w:p>
            <w:pPr>
              <w:spacing w:after="0" w:line="500" w:lineRule="exact"/>
              <w:ind w:firstLine="3240" w:firstLineChars="1350"/>
              <w:rPr>
                <w:rFonts w:ascii="Times New Roman" w:hAnsi="Times New Roman" w:eastAsia="宋体"/>
                <w:sz w:val="24"/>
                <w:szCs w:val="24"/>
              </w:rPr>
            </w:pPr>
          </w:p>
          <w:p>
            <w:pPr>
              <w:spacing w:after="0"/>
              <w:ind w:firstLine="3240" w:firstLineChars="1350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宋体" w:eastAsia="宋体"/>
                <w:sz w:val="24"/>
                <w:szCs w:val="24"/>
              </w:rPr>
              <w:t>主审专家签字：</w:t>
            </w:r>
            <w:r>
              <w:rPr>
                <w:rFonts w:ascii="Times New Roman" w:hAnsi="Times New Roman" w:eastAsia="宋体"/>
                <w:sz w:val="24"/>
                <w:szCs w:val="24"/>
              </w:rPr>
              <w:t xml:space="preserve">    </w:t>
            </w:r>
          </w:p>
          <w:p>
            <w:pPr>
              <w:spacing w:after="0"/>
              <w:ind w:firstLine="105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  <w:p>
            <w:pPr>
              <w:spacing w:after="0"/>
              <w:ind w:firstLine="126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宋体" w:eastAsia="宋体"/>
                <w:sz w:val="24"/>
                <w:szCs w:val="24"/>
              </w:rPr>
              <w:t xml:space="preserve">                                                          </w:t>
            </w:r>
            <w:r>
              <w:rPr>
                <w:rFonts w:hint="eastAsia" w:ascii="Times New Roman" w:hAnsi="宋体" w:eastAsia="宋体"/>
                <w:sz w:val="24"/>
                <w:szCs w:val="24"/>
              </w:rPr>
              <w:t>年</w:t>
            </w:r>
            <w:r>
              <w:rPr>
                <w:rFonts w:ascii="Times New Roman" w:hAnsi="Times New Roman" w:eastAsia="宋体"/>
                <w:sz w:val="24"/>
                <w:szCs w:val="24"/>
              </w:rPr>
              <w:t xml:space="preserve">       </w:t>
            </w:r>
            <w:r>
              <w:rPr>
                <w:rFonts w:hint="eastAsia" w:ascii="Times New Roman" w:hAnsi="宋体" w:eastAsia="宋体"/>
                <w:sz w:val="24"/>
                <w:szCs w:val="24"/>
              </w:rPr>
              <w:t>月</w:t>
            </w:r>
            <w:r>
              <w:rPr>
                <w:rFonts w:ascii="Times New Roman" w:hAnsi="Times New Roman" w:eastAsia="宋体"/>
                <w:sz w:val="24"/>
                <w:szCs w:val="24"/>
              </w:rPr>
              <w:t xml:space="preserve">       </w:t>
            </w:r>
            <w:r>
              <w:rPr>
                <w:rFonts w:hint="eastAsia" w:ascii="Times New Roman" w:hAnsi="宋体" w:eastAsia="宋体"/>
                <w:sz w:val="24"/>
                <w:szCs w:val="24"/>
              </w:rPr>
              <w:t>日</w:t>
            </w:r>
            <w:r>
              <w:rPr>
                <w:rFonts w:ascii="Times New Roman" w:hAnsi="Times New Roman" w:eastAsia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1384" w:type="dxa"/>
            <w:tcBorders>
              <w:bottom w:val="single" w:color="auto" w:sz="8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宋体"/>
                <w:spacing w:val="20"/>
                <w:sz w:val="24"/>
                <w:szCs w:val="24"/>
              </w:rPr>
            </w:pPr>
            <w:r>
              <w:rPr>
                <w:rFonts w:hint="eastAsia" w:ascii="Times New Roman" w:hAnsi="宋体" w:eastAsia="宋体"/>
                <w:spacing w:val="20"/>
                <w:sz w:val="24"/>
                <w:szCs w:val="24"/>
              </w:rPr>
              <w:t>评审未通过原因</w:t>
            </w:r>
          </w:p>
        </w:tc>
        <w:tc>
          <w:tcPr>
            <w:tcW w:w="7368" w:type="dxa"/>
            <w:tcBorders>
              <w:bottom w:val="single" w:color="auto" w:sz="8" w:space="0"/>
            </w:tcBorders>
          </w:tcPr>
          <w:p>
            <w:pPr>
              <w:spacing w:after="0"/>
              <w:rPr>
                <w:rFonts w:ascii="Times New Roman" w:hAnsi="Times New Roman" w:eastAsia="宋体"/>
                <w:sz w:val="24"/>
                <w:szCs w:val="24"/>
              </w:rPr>
            </w:pPr>
          </w:p>
          <w:p>
            <w:pPr>
              <w:spacing w:after="0" w:line="360" w:lineRule="auto"/>
              <w:jc w:val="both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1.</w:t>
            </w:r>
            <w:r>
              <w:rPr>
                <w:rFonts w:hint="eastAsia" w:ascii="Times New Roman" w:hAnsi="宋体" w:eastAsia="宋体"/>
                <w:sz w:val="24"/>
                <w:szCs w:val="24"/>
              </w:rPr>
              <w:t>选题不当，不符合资助条件；</w:t>
            </w:r>
            <w:r>
              <w:rPr>
                <w:rFonts w:ascii="Times New Roman" w:hAnsi="Times New Roman" w:eastAsia="宋体"/>
                <w:sz w:val="24"/>
                <w:szCs w:val="24"/>
              </w:rPr>
              <w:t>2.</w:t>
            </w:r>
            <w:r>
              <w:rPr>
                <w:rFonts w:hint="eastAsia" w:ascii="Times New Roman" w:hAnsi="宋体" w:eastAsia="宋体"/>
                <w:sz w:val="24"/>
                <w:szCs w:val="24"/>
              </w:rPr>
              <w:t>课题论证没有创新；</w:t>
            </w:r>
            <w:r>
              <w:rPr>
                <w:rFonts w:ascii="Times New Roman" w:hAnsi="Times New Roman" w:eastAsia="宋体"/>
                <w:sz w:val="24"/>
                <w:szCs w:val="24"/>
              </w:rPr>
              <w:t>3.</w:t>
            </w:r>
            <w:r>
              <w:rPr>
                <w:rFonts w:hint="eastAsia" w:ascii="Times New Roman" w:hAnsi="宋体" w:eastAsia="宋体"/>
                <w:sz w:val="24"/>
                <w:szCs w:val="24"/>
              </w:rPr>
              <w:t>负责人的素质或水平不宜承担此项目；</w:t>
            </w:r>
            <w:r>
              <w:rPr>
                <w:rFonts w:ascii="Times New Roman" w:hAnsi="Times New Roman" w:eastAsia="宋体"/>
                <w:sz w:val="24"/>
                <w:szCs w:val="24"/>
              </w:rPr>
              <w:t>4.</w:t>
            </w:r>
            <w:r>
              <w:rPr>
                <w:rFonts w:hint="eastAsia" w:ascii="Times New Roman" w:hAnsi="宋体" w:eastAsia="宋体"/>
                <w:sz w:val="24"/>
                <w:szCs w:val="24"/>
              </w:rPr>
              <w:t>课题组力量不强或分工不当；</w:t>
            </w:r>
            <w:r>
              <w:rPr>
                <w:rFonts w:ascii="Times New Roman" w:hAnsi="Times New Roman" w:eastAsia="宋体"/>
                <w:sz w:val="24"/>
                <w:szCs w:val="24"/>
              </w:rPr>
              <w:t>5.</w:t>
            </w:r>
            <w:r>
              <w:rPr>
                <w:rFonts w:hint="eastAsia" w:ascii="Times New Roman" w:hAnsi="宋体" w:eastAsia="宋体"/>
                <w:sz w:val="24"/>
                <w:szCs w:val="24"/>
              </w:rPr>
              <w:t>资料准备不够；</w:t>
            </w:r>
            <w:r>
              <w:rPr>
                <w:rFonts w:ascii="Times New Roman" w:hAnsi="Times New Roman" w:eastAsia="宋体"/>
                <w:sz w:val="24"/>
                <w:szCs w:val="24"/>
              </w:rPr>
              <w:t>6.</w:t>
            </w:r>
            <w:r>
              <w:rPr>
                <w:rFonts w:hint="eastAsia" w:ascii="Times New Roman" w:hAnsi="宋体" w:eastAsia="宋体"/>
                <w:sz w:val="24"/>
                <w:szCs w:val="24"/>
              </w:rPr>
              <w:t>最终成果不明确；</w:t>
            </w:r>
            <w:r>
              <w:rPr>
                <w:rFonts w:ascii="Times New Roman" w:hAnsi="Times New Roman" w:eastAsia="宋体"/>
                <w:sz w:val="24"/>
                <w:szCs w:val="24"/>
              </w:rPr>
              <w:t>7.</w:t>
            </w:r>
            <w:r>
              <w:rPr>
                <w:rFonts w:hint="eastAsia" w:ascii="Times New Roman" w:hAnsi="宋体" w:eastAsia="宋体"/>
                <w:sz w:val="24"/>
                <w:szCs w:val="24"/>
              </w:rPr>
              <w:t>不具备完成课题所需的其他条件；</w:t>
            </w:r>
            <w:r>
              <w:rPr>
                <w:rFonts w:ascii="Times New Roman" w:hAnsi="Times New Roman" w:eastAsia="宋体"/>
                <w:sz w:val="24"/>
                <w:szCs w:val="24"/>
              </w:rPr>
              <w:t>8.</w:t>
            </w:r>
            <w:r>
              <w:rPr>
                <w:rFonts w:hint="eastAsia" w:ascii="Times New Roman" w:hAnsi="宋体" w:eastAsia="宋体"/>
                <w:sz w:val="24"/>
                <w:szCs w:val="24"/>
              </w:rPr>
              <w:t>经过比较，本课题有更适合的承担人；</w:t>
            </w:r>
            <w:r>
              <w:rPr>
                <w:rFonts w:ascii="Times New Roman" w:hAnsi="Times New Roman" w:eastAsia="宋体"/>
                <w:sz w:val="24"/>
                <w:szCs w:val="24"/>
              </w:rPr>
              <w:t>9.</w:t>
            </w:r>
            <w:r>
              <w:rPr>
                <w:rFonts w:hint="eastAsia" w:ascii="Times New Roman" w:hAnsi="宋体" w:eastAsia="宋体"/>
                <w:sz w:val="24"/>
                <w:szCs w:val="24"/>
              </w:rPr>
              <w:t>其他原因（加以说明）：</w:t>
            </w:r>
          </w:p>
        </w:tc>
      </w:tr>
    </w:tbl>
    <w:p>
      <w:pPr>
        <w:rPr>
          <w:rFonts w:ascii="Times New Roman" w:hAnsi="Times New Roman" w:eastAsia="黑体"/>
          <w:sz w:val="32"/>
          <w:szCs w:val="24"/>
        </w:rPr>
      </w:pPr>
    </w:p>
    <w:p>
      <w:pPr>
        <w:spacing w:after="0" w:line="600" w:lineRule="exact"/>
        <w:rPr>
          <w:rFonts w:ascii="Times New Roman" w:hAnsi="Times New Roman" w:eastAsia="黑体"/>
          <w:sz w:val="32"/>
          <w:szCs w:val="20"/>
        </w:rPr>
      </w:pPr>
      <w:r>
        <w:rPr>
          <w:rFonts w:hint="eastAsia" w:ascii="Times New Roman" w:hAnsi="Times New Roman" w:eastAsia="黑体"/>
          <w:sz w:val="32"/>
          <w:szCs w:val="20"/>
        </w:rPr>
        <w:t>七、资助课题主管部门意见</w:t>
      </w:r>
    </w:p>
    <w:tbl>
      <w:tblPr>
        <w:tblStyle w:val="11"/>
        <w:tblW w:w="8734" w:type="dxa"/>
        <w:tblInd w:w="126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4"/>
        <w:gridCol w:w="2520"/>
        <w:gridCol w:w="2011"/>
        <w:gridCol w:w="208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2114" w:type="dxa"/>
            <w:tcBorders>
              <w:top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宋体" w:eastAsia="宋体"/>
                <w:sz w:val="24"/>
                <w:szCs w:val="24"/>
              </w:rPr>
              <w:t>批</w:t>
            </w:r>
            <w:r>
              <w:rPr>
                <w:rFonts w:ascii="Times New Roman" w:hAnsi="Times New Roman" w:eastAsia="宋体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宋体" w:eastAsia="宋体"/>
                <w:sz w:val="24"/>
                <w:szCs w:val="24"/>
              </w:rPr>
              <w:t>准</w:t>
            </w:r>
            <w:r>
              <w:rPr>
                <w:rFonts w:ascii="Times New Roman" w:hAnsi="Times New Roman" w:eastAsia="宋体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宋体" w:eastAsia="宋体"/>
                <w:sz w:val="24"/>
                <w:szCs w:val="24"/>
              </w:rPr>
              <w:t>资</w:t>
            </w:r>
            <w:r>
              <w:rPr>
                <w:rFonts w:ascii="Times New Roman" w:hAnsi="Times New Roman" w:eastAsia="宋体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宋体" w:eastAsia="宋体"/>
                <w:sz w:val="24"/>
                <w:szCs w:val="24"/>
              </w:rPr>
              <w:t>助</w:t>
            </w:r>
          </w:p>
          <w:p>
            <w:pPr>
              <w:spacing w:after="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宋体" w:eastAsia="宋体"/>
                <w:sz w:val="24"/>
                <w:szCs w:val="24"/>
              </w:rPr>
              <w:t>金</w:t>
            </w:r>
            <w:r>
              <w:rPr>
                <w:rFonts w:ascii="Times New Roman" w:hAnsi="Times New Roman" w:eastAsia="宋体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宋体" w:eastAsia="宋体"/>
                <w:sz w:val="24"/>
                <w:szCs w:val="24"/>
              </w:rPr>
              <w:t>额（万元）</w:t>
            </w:r>
          </w:p>
        </w:tc>
        <w:tc>
          <w:tcPr>
            <w:tcW w:w="6620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4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宋体" w:eastAsia="宋体"/>
                <w:sz w:val="24"/>
                <w:szCs w:val="24"/>
              </w:rPr>
              <w:t>拨</w:t>
            </w:r>
            <w:r>
              <w:rPr>
                <w:rFonts w:ascii="Times New Roman" w:hAnsi="Times New Roman" w:eastAsia="宋体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宋体" w:eastAsia="宋体"/>
                <w:sz w:val="24"/>
                <w:szCs w:val="24"/>
              </w:rPr>
              <w:t>款</w:t>
            </w:r>
            <w:r>
              <w:rPr>
                <w:rFonts w:ascii="Times New Roman" w:hAnsi="Times New Roman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宋体" w:eastAsia="宋体"/>
                <w:sz w:val="24"/>
                <w:szCs w:val="24"/>
              </w:rPr>
              <w:t>计</w:t>
            </w:r>
            <w:r>
              <w:rPr>
                <w:rFonts w:ascii="Times New Roman" w:hAnsi="Times New Roman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宋体" w:eastAsia="宋体"/>
                <w:sz w:val="24"/>
                <w:szCs w:val="24"/>
              </w:rPr>
              <w:t>划</w:t>
            </w:r>
          </w:p>
        </w:tc>
        <w:tc>
          <w:tcPr>
            <w:tcW w:w="252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宋体" w:eastAsia="宋体"/>
                <w:sz w:val="24"/>
                <w:szCs w:val="24"/>
              </w:rPr>
              <w:t>时</w:t>
            </w:r>
            <w:r>
              <w:rPr>
                <w:rFonts w:ascii="Times New Roman" w:hAnsi="Times New Roman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宋体" w:eastAsia="宋体"/>
                <w:sz w:val="24"/>
                <w:szCs w:val="24"/>
              </w:rPr>
              <w:t>间</w:t>
            </w:r>
          </w:p>
        </w:tc>
        <w:tc>
          <w:tcPr>
            <w:tcW w:w="201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08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4" w:type="dxa"/>
            <w:vMerge w:val="continue"/>
            <w:vAlign w:val="center"/>
          </w:tcPr>
          <w:p>
            <w:pPr>
              <w:spacing w:after="0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宋体" w:eastAsia="宋体"/>
                <w:sz w:val="24"/>
                <w:szCs w:val="24"/>
              </w:rPr>
              <w:t>金额</w:t>
            </w:r>
          </w:p>
        </w:tc>
        <w:tc>
          <w:tcPr>
            <w:tcW w:w="201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08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0" w:hRule="atLeast"/>
        </w:trPr>
        <w:tc>
          <w:tcPr>
            <w:tcW w:w="8734" w:type="dxa"/>
            <w:gridSpan w:val="4"/>
            <w:tcBorders>
              <w:bottom w:val="single" w:color="auto" w:sz="8" w:space="0"/>
            </w:tcBorders>
          </w:tcPr>
          <w:p>
            <w:pPr>
              <w:spacing w:after="0" w:line="500" w:lineRule="exact"/>
              <w:ind w:firstLine="2517"/>
              <w:rPr>
                <w:rFonts w:ascii="Times New Roman" w:hAnsi="Times New Roman" w:eastAsia="宋体"/>
                <w:sz w:val="24"/>
                <w:szCs w:val="24"/>
              </w:rPr>
            </w:pPr>
          </w:p>
          <w:p>
            <w:pPr>
              <w:spacing w:after="0" w:line="500" w:lineRule="exact"/>
              <w:ind w:firstLine="2517"/>
              <w:rPr>
                <w:rFonts w:ascii="Times New Roman" w:hAnsi="Times New Roman" w:eastAsia="宋体"/>
                <w:sz w:val="24"/>
                <w:szCs w:val="24"/>
              </w:rPr>
            </w:pPr>
          </w:p>
          <w:p>
            <w:pPr>
              <w:spacing w:after="0" w:line="500" w:lineRule="exact"/>
              <w:ind w:firstLine="2517"/>
              <w:rPr>
                <w:rFonts w:ascii="Times New Roman" w:hAnsi="Times New Roman" w:eastAsia="宋体"/>
                <w:sz w:val="24"/>
                <w:szCs w:val="24"/>
              </w:rPr>
            </w:pPr>
          </w:p>
          <w:p>
            <w:pPr>
              <w:spacing w:after="0" w:line="500" w:lineRule="exact"/>
              <w:ind w:firstLine="2517"/>
              <w:rPr>
                <w:rFonts w:ascii="Times New Roman" w:hAnsi="Times New Roman" w:eastAsia="宋体"/>
                <w:sz w:val="24"/>
                <w:szCs w:val="24"/>
              </w:rPr>
            </w:pPr>
          </w:p>
          <w:p>
            <w:pPr>
              <w:spacing w:after="0"/>
              <w:ind w:firstLine="1680" w:firstLineChars="700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宋体" w:eastAsia="宋体"/>
                <w:sz w:val="24"/>
                <w:szCs w:val="24"/>
              </w:rPr>
              <w:t>公</w:t>
            </w:r>
            <w:r>
              <w:rPr>
                <w:rFonts w:ascii="Times New Roman" w:hAnsi="Times New Roman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宋体" w:eastAsia="宋体"/>
                <w:sz w:val="24"/>
                <w:szCs w:val="24"/>
              </w:rPr>
              <w:t>章</w:t>
            </w:r>
            <w:r>
              <w:rPr>
                <w:rFonts w:ascii="Times New Roman" w:hAnsi="Times New Roman" w:eastAsia="宋体"/>
                <w:sz w:val="24"/>
                <w:szCs w:val="24"/>
              </w:rPr>
              <w:t xml:space="preserve">                                   </w:t>
            </w:r>
            <w:r>
              <w:rPr>
                <w:rFonts w:hint="eastAsia" w:ascii="Times New Roman" w:hAnsi="宋体" w:eastAsia="宋体"/>
                <w:sz w:val="24"/>
                <w:szCs w:val="24"/>
              </w:rPr>
              <w:t>负责人签字：</w:t>
            </w:r>
          </w:p>
          <w:p>
            <w:pPr>
              <w:spacing w:after="0"/>
              <w:rPr>
                <w:rFonts w:ascii="Times New Roman" w:hAnsi="Times New Roman" w:eastAsia="宋体"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>
              <w:rPr>
                <w:rFonts w:hint="eastAsia" w:ascii="Times New Roman" w:hAnsi="宋体" w:eastAsia="宋体"/>
                <w:sz w:val="24"/>
                <w:szCs w:val="24"/>
              </w:rPr>
              <w:t>年</w:t>
            </w:r>
            <w:r>
              <w:rPr>
                <w:rFonts w:ascii="Times New Roman" w:hAnsi="Times New Roman" w:eastAsia="宋体"/>
                <w:sz w:val="24"/>
                <w:szCs w:val="24"/>
              </w:rPr>
              <w:t xml:space="preserve">         </w:t>
            </w:r>
            <w:r>
              <w:rPr>
                <w:rFonts w:hint="eastAsia" w:ascii="Times New Roman" w:hAnsi="宋体" w:eastAsia="宋体"/>
                <w:sz w:val="24"/>
                <w:szCs w:val="24"/>
              </w:rPr>
              <w:t>月</w:t>
            </w:r>
            <w:r>
              <w:rPr>
                <w:rFonts w:ascii="Times New Roman" w:hAnsi="Times New Roman" w:eastAsia="宋体"/>
                <w:sz w:val="24"/>
                <w:szCs w:val="24"/>
              </w:rPr>
              <w:t xml:space="preserve">         </w:t>
            </w:r>
            <w:r>
              <w:rPr>
                <w:rFonts w:hint="eastAsia" w:ascii="Times New Roman" w:hAnsi="宋体" w:eastAsia="宋体"/>
                <w:sz w:val="24"/>
                <w:szCs w:val="24"/>
              </w:rPr>
              <w:t>日</w:t>
            </w:r>
          </w:p>
        </w:tc>
      </w:tr>
    </w:tbl>
    <w:p>
      <w:pPr>
        <w:widowControl w:val="0"/>
        <w:adjustRightInd/>
        <w:snapToGrid/>
        <w:spacing w:after="0" w:line="40" w:lineRule="exact"/>
        <w:jc w:val="both"/>
        <w:rPr>
          <w:rFonts w:ascii="Times New Roman" w:hAnsi="Times New Roman" w:eastAsia="方正仿宋_GBK"/>
          <w:kern w:val="2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814" w:right="1588" w:bottom="1701" w:left="1588" w:header="709" w:footer="1361" w:gutter="0"/>
      <w:cols w:space="708" w:num="1"/>
      <w:docGrid w:type="linesAndChar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5"/>
        <w:rFonts w:ascii="Times New Roman" w:hAnsi="Times New Roman"/>
        <w:sz w:val="28"/>
        <w:szCs w:val="28"/>
      </w:rPr>
    </w:pPr>
    <w:r>
      <w:rPr>
        <w:rStyle w:val="15"/>
        <w:rFonts w:ascii="Times New Roman" w:hAnsi="Times New Roman"/>
        <w:sz w:val="28"/>
        <w:szCs w:val="28"/>
      </w:rPr>
      <w:t xml:space="preserve">— </w:t>
    </w:r>
    <w:r>
      <w:rPr>
        <w:rStyle w:val="15"/>
        <w:rFonts w:ascii="Times New Roman" w:hAnsi="Times New Roman"/>
        <w:sz w:val="28"/>
        <w:szCs w:val="28"/>
      </w:rPr>
      <w:fldChar w:fldCharType="begin"/>
    </w:r>
    <w:r>
      <w:rPr>
        <w:rStyle w:val="15"/>
        <w:rFonts w:ascii="Times New Roman" w:hAnsi="Times New Roman"/>
        <w:sz w:val="28"/>
        <w:szCs w:val="28"/>
      </w:rPr>
      <w:instrText xml:space="preserve">PAGE  </w:instrText>
    </w:r>
    <w:r>
      <w:rPr>
        <w:rStyle w:val="15"/>
        <w:rFonts w:ascii="Times New Roman" w:hAnsi="Times New Roman"/>
        <w:sz w:val="28"/>
        <w:szCs w:val="28"/>
      </w:rPr>
      <w:fldChar w:fldCharType="separate"/>
    </w:r>
    <w:r>
      <w:rPr>
        <w:rStyle w:val="15"/>
        <w:rFonts w:ascii="Times New Roman" w:hAnsi="Times New Roman"/>
        <w:sz w:val="28"/>
        <w:szCs w:val="28"/>
      </w:rPr>
      <w:t>4</w:t>
    </w:r>
    <w:r>
      <w:rPr>
        <w:rStyle w:val="15"/>
        <w:rFonts w:ascii="Times New Roman" w:hAnsi="Times New Roman"/>
        <w:sz w:val="28"/>
        <w:szCs w:val="28"/>
      </w:rPr>
      <w:fldChar w:fldCharType="end"/>
    </w:r>
    <w:r>
      <w:rPr>
        <w:rStyle w:val="15"/>
        <w:rFonts w:ascii="Times New Roman" w:hAnsi="Times New Roman"/>
        <w:sz w:val="28"/>
        <w:szCs w:val="28"/>
      </w:rPr>
      <w:t xml:space="preserve"> —</w:t>
    </w:r>
  </w:p>
  <w:p>
    <w:pPr>
      <w:pStyle w:val="7"/>
      <w:spacing w:after="0"/>
      <w:ind w:right="357" w:firstLine="357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5"/>
      </w:rPr>
    </w:pPr>
    <w:r>
      <w:rPr>
        <w:rStyle w:val="15"/>
      </w:rPr>
      <w:fldChar w:fldCharType="begin"/>
    </w:r>
    <w:r>
      <w:rPr>
        <w:rStyle w:val="15"/>
      </w:rPr>
      <w:instrText xml:space="preserve">PAGE  </w:instrText>
    </w:r>
    <w:r>
      <w:rPr>
        <w:rStyle w:val="15"/>
      </w:rPr>
      <w:fldChar w:fldCharType="end"/>
    </w:r>
  </w:p>
  <w:p>
    <w:pPr>
      <w:pStyle w:val="7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A18"/>
    <w:rsid w:val="00711A18"/>
    <w:rsid w:val="5056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nhideWhenUsed="0" w:uiPriority="99" w:semiHidden="0" w:name="heading 4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qFormat="1" w:unhideWhenUsed="0"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nhideWhenUsed="0"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link w:val="20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 w:eastAsia="宋体"/>
      <w:b/>
      <w:bCs/>
      <w:sz w:val="32"/>
      <w:szCs w:val="32"/>
    </w:rPr>
  </w:style>
  <w:style w:type="paragraph" w:styleId="3">
    <w:name w:val="heading 4"/>
    <w:basedOn w:val="1"/>
    <w:next w:val="1"/>
    <w:link w:val="21"/>
    <w:qFormat/>
    <w:uiPriority w:val="99"/>
    <w:pPr>
      <w:adjustRightInd/>
      <w:snapToGrid/>
      <w:spacing w:before="100" w:beforeAutospacing="1" w:after="100" w:afterAutospacing="1"/>
      <w:outlineLvl w:val="3"/>
    </w:pPr>
    <w:rPr>
      <w:rFonts w:ascii="宋体" w:hAnsi="宋体" w:eastAsia="宋体" w:cs="宋体"/>
      <w:b/>
      <w:bCs/>
      <w:sz w:val="24"/>
      <w:szCs w:val="24"/>
    </w:rPr>
  </w:style>
  <w:style w:type="character" w:default="1" w:styleId="13">
    <w:name w:val="Default Paragraph Font"/>
    <w:semiHidden/>
    <w:uiPriority w:val="99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link w:val="27"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styleId="5">
    <w:name w:val="Date"/>
    <w:basedOn w:val="1"/>
    <w:next w:val="1"/>
    <w:link w:val="28"/>
    <w:uiPriority w:val="99"/>
    <w:pPr>
      <w:widowControl w:val="0"/>
      <w:adjustRightInd/>
      <w:snapToGrid/>
      <w:spacing w:after="0"/>
      <w:ind w:left="100" w:leftChars="2500"/>
      <w:jc w:val="both"/>
    </w:pPr>
    <w:rPr>
      <w:rFonts w:ascii="Times New Roman" w:hAnsi="Times New Roman" w:eastAsia="宋体"/>
      <w:kern w:val="2"/>
      <w:sz w:val="21"/>
      <w:szCs w:val="20"/>
    </w:rPr>
  </w:style>
  <w:style w:type="paragraph" w:styleId="6">
    <w:name w:val="Balloon Text"/>
    <w:basedOn w:val="1"/>
    <w:link w:val="24"/>
    <w:semiHidden/>
    <w:uiPriority w:val="99"/>
    <w:pPr>
      <w:spacing w:after="0"/>
    </w:pPr>
    <w:rPr>
      <w:sz w:val="18"/>
      <w:szCs w:val="18"/>
    </w:rPr>
  </w:style>
  <w:style w:type="paragraph" w:styleId="7">
    <w:name w:val="footer"/>
    <w:basedOn w:val="1"/>
    <w:link w:val="23"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8">
    <w:name w:val="header"/>
    <w:basedOn w:val="1"/>
    <w:link w:val="22"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9">
    <w:name w:val="footnote text"/>
    <w:basedOn w:val="1"/>
    <w:link w:val="26"/>
    <w:semiHidden/>
    <w:qFormat/>
    <w:uiPriority w:val="99"/>
    <w:pPr>
      <w:widowControl w:val="0"/>
      <w:adjustRightInd/>
      <w:spacing w:before="60" w:after="60"/>
    </w:pPr>
    <w:rPr>
      <w:rFonts w:ascii="Times New Roman" w:hAnsi="Times New Roman" w:eastAsia="宋体"/>
      <w:kern w:val="2"/>
      <w:sz w:val="18"/>
      <w:szCs w:val="18"/>
    </w:rPr>
  </w:style>
  <w:style w:type="paragraph" w:styleId="10">
    <w:name w:val="Normal (Web)"/>
    <w:basedOn w:val="1"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12">
    <w:name w:val="Table Grid"/>
    <w:basedOn w:val="11"/>
    <w:uiPriority w:val="99"/>
    <w:rPr>
      <w:rFonts w:ascii="Times New Roman" w:hAnsi="Times New Roman" w:eastAsia="宋体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99"/>
    <w:rPr>
      <w:rFonts w:cs="Times New Roman"/>
      <w:b/>
      <w:bCs/>
    </w:rPr>
  </w:style>
  <w:style w:type="character" w:styleId="15">
    <w:name w:val="page number"/>
    <w:basedOn w:val="13"/>
    <w:uiPriority w:val="99"/>
    <w:rPr>
      <w:rFonts w:cs="Times New Roman"/>
    </w:rPr>
  </w:style>
  <w:style w:type="character" w:styleId="16">
    <w:name w:val="FollowedHyperlink"/>
    <w:basedOn w:val="13"/>
    <w:uiPriority w:val="99"/>
    <w:rPr>
      <w:rFonts w:cs="Times New Roman"/>
      <w:color w:val="800080"/>
      <w:u w:val="single"/>
    </w:rPr>
  </w:style>
  <w:style w:type="character" w:styleId="17">
    <w:name w:val="Emphasis"/>
    <w:basedOn w:val="13"/>
    <w:qFormat/>
    <w:uiPriority w:val="99"/>
    <w:rPr>
      <w:rFonts w:cs="Times New Roman"/>
      <w:i/>
    </w:rPr>
  </w:style>
  <w:style w:type="character" w:styleId="18">
    <w:name w:val="Hyperlink"/>
    <w:basedOn w:val="13"/>
    <w:uiPriority w:val="99"/>
    <w:rPr>
      <w:rFonts w:cs="Times New Roman"/>
      <w:color w:val="0000FF"/>
      <w:u w:val="single"/>
    </w:rPr>
  </w:style>
  <w:style w:type="character" w:styleId="19">
    <w:name w:val="footnote reference"/>
    <w:basedOn w:val="13"/>
    <w:semiHidden/>
    <w:uiPriority w:val="99"/>
    <w:rPr>
      <w:rFonts w:cs="Times New Roman"/>
      <w:vertAlign w:val="superscript"/>
    </w:rPr>
  </w:style>
  <w:style w:type="character" w:customStyle="1" w:styleId="20">
    <w:name w:val="Heading 2 Char"/>
    <w:basedOn w:val="13"/>
    <w:link w:val="2"/>
    <w:semiHidden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21">
    <w:name w:val="Heading 4 Char"/>
    <w:basedOn w:val="13"/>
    <w:link w:val="3"/>
    <w:locked/>
    <w:uiPriority w:val="99"/>
    <w:rPr>
      <w:rFonts w:ascii="宋体" w:hAnsi="宋体" w:eastAsia="宋体" w:cs="宋体"/>
      <w:b/>
      <w:bCs/>
      <w:sz w:val="24"/>
      <w:szCs w:val="24"/>
    </w:rPr>
  </w:style>
  <w:style w:type="character" w:customStyle="1" w:styleId="22">
    <w:name w:val="Header Char"/>
    <w:basedOn w:val="13"/>
    <w:link w:val="8"/>
    <w:locked/>
    <w:uiPriority w:val="99"/>
    <w:rPr>
      <w:rFonts w:ascii="Tahoma" w:hAnsi="Tahoma" w:cs="Times New Roman"/>
      <w:sz w:val="18"/>
      <w:szCs w:val="18"/>
    </w:rPr>
  </w:style>
  <w:style w:type="character" w:customStyle="1" w:styleId="23">
    <w:name w:val="Footer Char"/>
    <w:basedOn w:val="13"/>
    <w:link w:val="7"/>
    <w:locked/>
    <w:uiPriority w:val="99"/>
    <w:rPr>
      <w:rFonts w:ascii="Tahoma" w:hAnsi="Tahoma" w:cs="Times New Roman"/>
      <w:sz w:val="18"/>
      <w:szCs w:val="18"/>
    </w:rPr>
  </w:style>
  <w:style w:type="character" w:customStyle="1" w:styleId="24">
    <w:name w:val="Balloon Text Char"/>
    <w:basedOn w:val="13"/>
    <w:link w:val="6"/>
    <w:semiHidden/>
    <w:qFormat/>
    <w:locked/>
    <w:uiPriority w:val="99"/>
    <w:rPr>
      <w:rFonts w:ascii="Tahoma" w:hAnsi="Tahoma" w:cs="Times New Roman"/>
      <w:sz w:val="18"/>
      <w:szCs w:val="18"/>
    </w:rPr>
  </w:style>
  <w:style w:type="paragraph" w:customStyle="1" w:styleId="25">
    <w:name w:val="A正文"/>
    <w:basedOn w:val="1"/>
    <w:uiPriority w:val="99"/>
    <w:pPr>
      <w:widowControl w:val="0"/>
      <w:adjustRightInd/>
      <w:snapToGrid/>
      <w:spacing w:after="0" w:line="336" w:lineRule="auto"/>
      <w:ind w:firstLine="480" w:firstLineChars="200"/>
      <w:jc w:val="both"/>
    </w:pPr>
    <w:rPr>
      <w:rFonts w:ascii="Times New Roman" w:hAnsi="Times New Roman" w:eastAsia="宋体"/>
      <w:kern w:val="2"/>
      <w:sz w:val="24"/>
      <w:szCs w:val="24"/>
    </w:rPr>
  </w:style>
  <w:style w:type="character" w:customStyle="1" w:styleId="26">
    <w:name w:val="Footnote Text Char"/>
    <w:basedOn w:val="13"/>
    <w:link w:val="9"/>
    <w:semiHidden/>
    <w:locked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27">
    <w:name w:val="Body Text Indent Char"/>
    <w:basedOn w:val="13"/>
    <w:link w:val="4"/>
    <w:locked/>
    <w:uiPriority w:val="99"/>
    <w:rPr>
      <w:rFonts w:ascii="宋体" w:hAnsi="宋体" w:eastAsia="宋体" w:cs="宋体"/>
      <w:sz w:val="24"/>
      <w:szCs w:val="24"/>
    </w:rPr>
  </w:style>
  <w:style w:type="character" w:customStyle="1" w:styleId="28">
    <w:name w:val="Date Char"/>
    <w:basedOn w:val="13"/>
    <w:link w:val="5"/>
    <w:qFormat/>
    <w:locked/>
    <w:uiPriority w:val="99"/>
    <w:rPr>
      <w:rFonts w:ascii="Times New Roman" w:hAnsi="Times New Roman" w:eastAsia="宋体" w:cs="Times New Roman"/>
      <w:kern w:val="2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China</Company>
  <Pages>8</Pages>
  <Words>353</Words>
  <Characters>2014</Characters>
  <Lines>0</Lines>
  <Paragraphs>0</Paragraphs>
  <TotalTime>83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2019-08-29T01:41:00Z</dcterms:created>
  <dc:creator>Administrator</dc:creator>
  <cp:lastModifiedBy>A</cp:lastModifiedBy>
  <cp:lastPrinted>2019-08-30T02:17:00Z</cp:lastPrinted>
  <dcterms:modified xsi:type="dcterms:W3CDTF">2019-09-02T02:12:23Z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